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121E" w14:textId="731CEA80" w:rsidR="0018678B" w:rsidRDefault="00FB103B" w:rsidP="00F63084">
      <w:pPr>
        <w:spacing w:line="259" w:lineRule="auto"/>
        <w:ind w:left="0" w:right="40" w:firstLine="0"/>
        <w:rPr>
          <w:b/>
          <w:i/>
          <w:color w:val="0000FF"/>
          <w:sz w:val="40"/>
          <w:szCs w:val="40"/>
        </w:rPr>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3CD3AD2" wp14:editId="55AA2A49">
                <wp:simplePos x="0" y="0"/>
                <wp:positionH relativeFrom="page">
                  <wp:align>right</wp:align>
                </wp:positionH>
                <wp:positionV relativeFrom="paragraph">
                  <wp:posOffset>-4445</wp:posOffset>
                </wp:positionV>
                <wp:extent cx="3259455" cy="3695700"/>
                <wp:effectExtent l="0" t="0" r="0" b="0"/>
                <wp:wrapNone/>
                <wp:docPr id="1909" name="Group 1909"/>
                <wp:cNvGraphicFramePr/>
                <a:graphic xmlns:a="http://schemas.openxmlformats.org/drawingml/2006/main">
                  <a:graphicData uri="http://schemas.microsoft.com/office/word/2010/wordprocessingGroup">
                    <wpg:wgp>
                      <wpg:cNvGrpSpPr/>
                      <wpg:grpSpPr>
                        <a:xfrm>
                          <a:off x="0" y="0"/>
                          <a:ext cx="3259455" cy="3695700"/>
                          <a:chOff x="444849" y="-2076052"/>
                          <a:chExt cx="3654425" cy="3814400"/>
                        </a:xfrm>
                      </wpg:grpSpPr>
                      <pic:pic xmlns:pic="http://schemas.openxmlformats.org/drawingml/2006/picture">
                        <pic:nvPicPr>
                          <pic:cNvPr id="7" name="Picture 7"/>
                          <pic:cNvPicPr/>
                        </pic:nvPicPr>
                        <pic:blipFill>
                          <a:blip r:embed="rId6"/>
                          <a:stretch>
                            <a:fillRect/>
                          </a:stretch>
                        </pic:blipFill>
                        <pic:spPr>
                          <a:xfrm>
                            <a:off x="444849" y="-2076052"/>
                            <a:ext cx="3654425" cy="1781175"/>
                          </a:xfrm>
                          <a:prstGeom prst="rect">
                            <a:avLst/>
                          </a:prstGeom>
                        </pic:spPr>
                      </pic:pic>
                      <wps:wsp>
                        <wps:cNvPr id="149" name="Rectangle 149"/>
                        <wps:cNvSpPr/>
                        <wps:spPr>
                          <a:xfrm>
                            <a:off x="3140202" y="1439922"/>
                            <a:ext cx="134790" cy="298426"/>
                          </a:xfrm>
                          <a:prstGeom prst="rect">
                            <a:avLst/>
                          </a:prstGeom>
                          <a:ln>
                            <a:noFill/>
                          </a:ln>
                        </wps:spPr>
                        <wps:txbx>
                          <w:txbxContent>
                            <w:p w14:paraId="4AEC0B6F" w14:textId="77777777" w:rsidR="00EF3243" w:rsidRDefault="00EF3243">
                              <w:pPr>
                                <w:spacing w:after="160" w:line="259" w:lineRule="auto"/>
                                <w:ind w:left="0" w:firstLine="0"/>
                              </w:pPr>
                            </w:p>
                          </w:txbxContent>
                        </wps:txbx>
                        <wps:bodyPr horzOverflow="overflow" vert="horz" lIns="0" tIns="0" rIns="0" bIns="0" rtlCol="0">
                          <a:noAutofit/>
                        </wps:bodyPr>
                      </wps:wsp>
                      <wps:wsp>
                        <wps:cNvPr id="153" name="Rectangle 153"/>
                        <wps:cNvSpPr/>
                        <wps:spPr>
                          <a:xfrm>
                            <a:off x="3355086" y="1439922"/>
                            <a:ext cx="74898" cy="298426"/>
                          </a:xfrm>
                          <a:prstGeom prst="rect">
                            <a:avLst/>
                          </a:prstGeom>
                          <a:ln>
                            <a:noFill/>
                          </a:ln>
                        </wps:spPr>
                        <wps:txbx>
                          <w:txbxContent>
                            <w:p w14:paraId="207139C5" w14:textId="77777777" w:rsidR="00EF3243" w:rsidRDefault="00EF3243">
                              <w:pPr>
                                <w:spacing w:after="160" w:line="259" w:lineRule="auto"/>
                                <w:ind w:left="0" w:firstLine="0"/>
                              </w:pPr>
                            </w:p>
                          </w:txbxContent>
                        </wps:txbx>
                        <wps:bodyPr horzOverflow="overflow" vert="horz" lIns="0" tIns="0" rIns="0" bIns="0" rtlCol="0">
                          <a:noAutofit/>
                        </wps:bodyPr>
                      </wps:wsp>
                      <wps:wsp>
                        <wps:cNvPr id="155" name="Rectangle 155"/>
                        <wps:cNvSpPr/>
                        <wps:spPr>
                          <a:xfrm>
                            <a:off x="3411474" y="1439922"/>
                            <a:ext cx="74898" cy="298426"/>
                          </a:xfrm>
                          <a:prstGeom prst="rect">
                            <a:avLst/>
                          </a:prstGeom>
                          <a:ln>
                            <a:noFill/>
                          </a:ln>
                        </wps:spPr>
                        <wps:txbx>
                          <w:txbxContent>
                            <w:p w14:paraId="579BEDB9" w14:textId="77777777" w:rsidR="00EF3243" w:rsidRDefault="00EF3243">
                              <w:pPr>
                                <w:spacing w:after="160" w:line="259" w:lineRule="auto"/>
                                <w:ind w:left="0" w:firstLine="0"/>
                              </w:pPr>
                            </w:p>
                          </w:txbxContent>
                        </wps:txbx>
                        <wps:bodyPr horzOverflow="overflow" vert="horz" lIns="0" tIns="0" rIns="0" bIns="0" rtlCol="0">
                          <a:noAutofit/>
                        </wps:bodyPr>
                      </wps:wsp>
                      <wps:wsp>
                        <wps:cNvPr id="163" name="Rectangle 163"/>
                        <wps:cNvSpPr/>
                        <wps:spPr>
                          <a:xfrm>
                            <a:off x="3722370" y="1439922"/>
                            <a:ext cx="134790" cy="298426"/>
                          </a:xfrm>
                          <a:prstGeom prst="rect">
                            <a:avLst/>
                          </a:prstGeom>
                          <a:ln>
                            <a:noFill/>
                          </a:ln>
                        </wps:spPr>
                        <wps:txbx>
                          <w:txbxContent>
                            <w:p w14:paraId="3BA1DBE6" w14:textId="77777777" w:rsidR="00EF3243" w:rsidRDefault="00EF3243">
                              <w:pPr>
                                <w:spacing w:after="160" w:line="259" w:lineRule="auto"/>
                                <w:ind w:left="0" w:firstLine="0"/>
                              </w:pPr>
                            </w:p>
                          </w:txbxContent>
                        </wps:txbx>
                        <wps:bodyPr horzOverflow="overflow" vert="horz" lIns="0" tIns="0" rIns="0" bIns="0" rtlCol="0">
                          <a:noAutofit/>
                        </wps:bodyPr>
                      </wps:wsp>
                      <wps:wsp>
                        <wps:cNvPr id="167" name="Rectangle 167"/>
                        <wps:cNvSpPr/>
                        <wps:spPr>
                          <a:xfrm>
                            <a:off x="3925062" y="1439922"/>
                            <a:ext cx="67395" cy="298426"/>
                          </a:xfrm>
                          <a:prstGeom prst="rect">
                            <a:avLst/>
                          </a:prstGeom>
                          <a:ln>
                            <a:noFill/>
                          </a:ln>
                        </wps:spPr>
                        <wps:txbx>
                          <w:txbxContent>
                            <w:p w14:paraId="36D9F714" w14:textId="77777777" w:rsidR="00EF3243" w:rsidRDefault="00EF3243">
                              <w:pPr>
                                <w:spacing w:after="160" w:line="259" w:lineRule="auto"/>
                                <w:ind w:left="0" w:firstLine="0"/>
                              </w:pPr>
                              <w:r>
                                <w:rPr>
                                  <w:b/>
                                  <w:i/>
                                  <w:color w:val="0000FF"/>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3CD3AD2" id="Group 1909" o:spid="_x0000_s1026" style="position:absolute;margin-left:205.45pt;margin-top:-.35pt;width:256.65pt;height:291pt;z-index:-251658240;mso-position-horizontal:right;mso-position-horizontal-relative:page;mso-width-relative:margin;mso-height-relative:margin" coordorigin="4448,-20760" coordsize="36544,38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448;top:-20760;width:36544;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">
                  <v:imagedata r:id="rId7" o:title=""/>
                </v:shape>
                <v:rect id="Rectangle 149" o:spid="_x0000_s1028" style="position:absolute;left:31402;top:14399;width:134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AEC0B6F" w14:textId="77777777" w:rsidR="00EF3243" w:rsidRDefault="00EF3243">
                        <w:pPr>
                          <w:spacing w:after="160" w:line="259" w:lineRule="auto"/>
                          <w:ind w:left="0" w:firstLine="0"/>
                        </w:pPr>
                      </w:p>
                    </w:txbxContent>
                  </v:textbox>
                </v:rect>
                <v:rect id="Rectangle 153" o:spid="_x0000_s1029" style="position:absolute;left:33550;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07139C5" w14:textId="77777777" w:rsidR="00EF3243" w:rsidRDefault="00EF3243">
                        <w:pPr>
                          <w:spacing w:after="160" w:line="259" w:lineRule="auto"/>
                          <w:ind w:left="0" w:firstLine="0"/>
                        </w:pPr>
                      </w:p>
                    </w:txbxContent>
                  </v:textbox>
                </v:rect>
                <v:rect id="Rectangle 155" o:spid="_x0000_s1030" style="position:absolute;left:34114;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79BEDB9" w14:textId="77777777" w:rsidR="00EF3243" w:rsidRDefault="00EF3243">
                        <w:pPr>
                          <w:spacing w:after="160" w:line="259" w:lineRule="auto"/>
                          <w:ind w:left="0" w:firstLine="0"/>
                        </w:pPr>
                      </w:p>
                    </w:txbxContent>
                  </v:textbox>
                </v:rect>
                <v:rect id="Rectangle 163" o:spid="_x0000_s1031" style="position:absolute;left:37223;top:14399;width:13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BA1DBE6" w14:textId="77777777" w:rsidR="00EF3243" w:rsidRDefault="00EF3243">
                        <w:pPr>
                          <w:spacing w:after="160" w:line="259" w:lineRule="auto"/>
                          <w:ind w:left="0" w:firstLine="0"/>
                        </w:pPr>
                      </w:p>
                    </w:txbxContent>
                  </v:textbox>
                </v:rect>
                <v:rect id="Rectangle 167" o:spid="_x0000_s1032" style="position:absolute;left:39250;top:1439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6D9F714" w14:textId="77777777" w:rsidR="00EF3243" w:rsidRDefault="00EF3243">
                        <w:pPr>
                          <w:spacing w:after="160" w:line="259" w:lineRule="auto"/>
                          <w:ind w:left="0" w:firstLine="0"/>
                        </w:pPr>
                        <w:r>
                          <w:rPr>
                            <w:b/>
                            <w:i/>
                            <w:color w:val="0000FF"/>
                            <w:sz w:val="32"/>
                          </w:rPr>
                          <w:t xml:space="preserve"> </w:t>
                        </w:r>
                      </w:p>
                    </w:txbxContent>
                  </v:textbox>
                </v:rect>
                <w10:wrap anchorx="page"/>
              </v:group>
            </w:pict>
          </mc:Fallback>
        </mc:AlternateContent>
      </w:r>
      <w:r w:rsidR="006E3DAE">
        <w:rPr>
          <w:b/>
          <w:i/>
          <w:color w:val="0000FF"/>
          <w:sz w:val="72"/>
        </w:rPr>
        <w:t>Leserlich</w:t>
      </w:r>
      <w:r w:rsidR="00536866">
        <w:rPr>
          <w:b/>
          <w:i/>
          <w:color w:val="0000FF"/>
          <w:sz w:val="72"/>
        </w:rPr>
        <w:t xml:space="preserve">  </w:t>
      </w:r>
      <w:r w:rsidR="004D5729">
        <w:rPr>
          <w:b/>
          <w:i/>
          <w:color w:val="0000FF"/>
          <w:sz w:val="40"/>
          <w:szCs w:val="40"/>
        </w:rPr>
        <w:t>Oktober</w:t>
      </w:r>
      <w:r w:rsidR="003B2F9B" w:rsidRPr="00CF7F5A">
        <w:rPr>
          <w:b/>
          <w:i/>
          <w:color w:val="0000FF"/>
          <w:sz w:val="40"/>
          <w:szCs w:val="40"/>
        </w:rPr>
        <w:t xml:space="preserve"> 202</w:t>
      </w:r>
      <w:r w:rsidR="00C509F3">
        <w:rPr>
          <w:b/>
          <w:i/>
          <w:color w:val="0000FF"/>
          <w:sz w:val="40"/>
          <w:szCs w:val="40"/>
        </w:rPr>
        <w:t>3</w:t>
      </w:r>
    </w:p>
    <w:p w14:paraId="02C522F9" w14:textId="77777777" w:rsidR="00FD04B1" w:rsidRDefault="00FD04B1" w:rsidP="00F63084">
      <w:pPr>
        <w:spacing w:line="259" w:lineRule="auto"/>
        <w:ind w:left="0" w:right="40" w:firstLine="0"/>
      </w:pPr>
    </w:p>
    <w:p w14:paraId="7E8F0354" w14:textId="5669E5CC" w:rsidR="0018678B" w:rsidRPr="00FB103B" w:rsidRDefault="006E3DAE" w:rsidP="00FB103B">
      <w:pPr>
        <w:spacing w:line="259" w:lineRule="auto"/>
        <w:ind w:left="0" w:right="40" w:firstLine="0"/>
        <w:jc w:val="center"/>
        <w:rPr>
          <w:b/>
          <w:bCs/>
          <w:sz w:val="32"/>
          <w:szCs w:val="32"/>
        </w:rPr>
      </w:pPr>
      <w:r w:rsidRPr="00FB103B">
        <w:rPr>
          <w:b/>
          <w:bCs/>
          <w:i/>
          <w:sz w:val="32"/>
          <w:szCs w:val="32"/>
        </w:rPr>
        <w:t>Informationsbrief</w:t>
      </w:r>
      <w:r w:rsidRPr="00FB103B">
        <w:rPr>
          <w:b/>
          <w:bCs/>
          <w:sz w:val="32"/>
          <w:szCs w:val="32"/>
        </w:rPr>
        <w:t xml:space="preserve"> </w:t>
      </w:r>
      <w:r w:rsidRPr="00FB103B">
        <w:rPr>
          <w:b/>
          <w:bCs/>
          <w:i/>
          <w:sz w:val="32"/>
          <w:szCs w:val="32"/>
        </w:rPr>
        <w:t>an alle Lesepatinnen und Lesepaten</w:t>
      </w:r>
    </w:p>
    <w:p w14:paraId="453679D8" w14:textId="37A19FCC" w:rsidR="00FB103B" w:rsidRDefault="00FB103B" w:rsidP="00FB103B">
      <w:pPr>
        <w:spacing w:line="259" w:lineRule="auto"/>
        <w:ind w:left="0" w:firstLine="0"/>
        <w:jc w:val="center"/>
        <w:rPr>
          <w:rFonts w:ascii="Calibri" w:eastAsia="Calibri" w:hAnsi="Calibri" w:cs="Calibri"/>
          <w:sz w:val="22"/>
        </w:rPr>
      </w:pPr>
    </w:p>
    <w:p w14:paraId="427A5458" w14:textId="77777777" w:rsidR="00404C86" w:rsidRDefault="006E3DAE" w:rsidP="00FB103B">
      <w:pPr>
        <w:spacing w:line="259" w:lineRule="auto"/>
        <w:ind w:left="0" w:firstLine="0"/>
        <w:jc w:val="center"/>
        <w:rPr>
          <w:rFonts w:ascii="Arial" w:eastAsia="Arial" w:hAnsi="Arial" w:cs="Arial"/>
          <w:sz w:val="18"/>
        </w:rPr>
      </w:pPr>
      <w:r>
        <w:rPr>
          <w:rFonts w:ascii="Arial" w:eastAsia="Arial" w:hAnsi="Arial" w:cs="Arial"/>
          <w:b/>
          <w:sz w:val="18"/>
        </w:rPr>
        <w:t>Essener Lesebündnis e.V.</w:t>
      </w:r>
      <w:r w:rsidR="007B4CC6">
        <w:rPr>
          <w:rFonts w:ascii="Arial" w:eastAsia="Arial" w:hAnsi="Arial" w:cs="Arial"/>
          <w:b/>
          <w:sz w:val="18"/>
        </w:rPr>
        <w:t>,</w:t>
      </w:r>
      <w:r>
        <w:rPr>
          <w:rFonts w:ascii="Arial" w:eastAsia="Arial" w:hAnsi="Arial" w:cs="Arial"/>
          <w:b/>
          <w:sz w:val="18"/>
        </w:rPr>
        <w:t xml:space="preserve"> </w:t>
      </w:r>
      <w:r>
        <w:rPr>
          <w:rFonts w:ascii="Arial" w:eastAsia="Arial" w:hAnsi="Arial" w:cs="Arial"/>
          <w:sz w:val="18"/>
        </w:rPr>
        <w:t>Kopstadtplatz 12, 45127 Essen</w:t>
      </w:r>
      <w:r w:rsidR="007B4CC6">
        <w:rPr>
          <w:rFonts w:ascii="Arial" w:eastAsia="Arial" w:hAnsi="Arial" w:cs="Arial"/>
          <w:sz w:val="18"/>
        </w:rPr>
        <w:t xml:space="preserve">, </w:t>
      </w:r>
      <w:r>
        <w:rPr>
          <w:rFonts w:ascii="Arial" w:eastAsia="Arial" w:hAnsi="Arial" w:cs="Arial"/>
          <w:sz w:val="18"/>
        </w:rPr>
        <w:t>T</w:t>
      </w:r>
      <w:r w:rsidR="00ED724C">
        <w:rPr>
          <w:rFonts w:ascii="Arial" w:eastAsia="Arial" w:hAnsi="Arial" w:cs="Arial"/>
          <w:sz w:val="18"/>
        </w:rPr>
        <w:t>el.:</w:t>
      </w:r>
      <w:r>
        <w:rPr>
          <w:rFonts w:ascii="Arial" w:eastAsia="Arial" w:hAnsi="Arial" w:cs="Arial"/>
          <w:sz w:val="18"/>
        </w:rPr>
        <w:t>0201.2202770</w:t>
      </w:r>
      <w:r w:rsidR="007B4CC6">
        <w:rPr>
          <w:rFonts w:ascii="Arial" w:eastAsia="Arial" w:hAnsi="Arial" w:cs="Arial"/>
          <w:sz w:val="18"/>
        </w:rPr>
        <w:t xml:space="preserve">  </w:t>
      </w:r>
    </w:p>
    <w:p w14:paraId="2533BC55" w14:textId="77777777" w:rsidR="00404C86" w:rsidRDefault="00404C86" w:rsidP="00FB103B">
      <w:pPr>
        <w:spacing w:line="259" w:lineRule="auto"/>
        <w:ind w:left="0" w:firstLine="0"/>
        <w:jc w:val="center"/>
        <w:rPr>
          <w:rFonts w:ascii="Arial" w:eastAsia="Arial" w:hAnsi="Arial" w:cs="Arial"/>
          <w:sz w:val="18"/>
        </w:rPr>
      </w:pPr>
      <w:r>
        <w:rPr>
          <w:rFonts w:ascii="Arial" w:eastAsia="Arial" w:hAnsi="Arial" w:cs="Arial"/>
          <w:sz w:val="18"/>
        </w:rPr>
        <w:t>Bürozeiten: montags und donnerstags 12.00 – 14.00 Uhr</w:t>
      </w:r>
    </w:p>
    <w:p w14:paraId="6F130AC7" w14:textId="0FA81971" w:rsidR="007B4CC6" w:rsidRPr="00FB103B" w:rsidRDefault="006E3DAE" w:rsidP="00FB103B">
      <w:pPr>
        <w:spacing w:line="259" w:lineRule="auto"/>
        <w:ind w:left="0" w:firstLine="0"/>
        <w:jc w:val="center"/>
        <w:rPr>
          <w:rFonts w:ascii="Calibri" w:eastAsia="Calibri" w:hAnsi="Calibri" w:cs="Calibri"/>
          <w:sz w:val="22"/>
        </w:rPr>
      </w:pPr>
      <w:r w:rsidRPr="007B4CC6">
        <w:rPr>
          <w:rFonts w:ascii="Arial" w:eastAsia="Arial" w:hAnsi="Arial" w:cs="Arial"/>
          <w:sz w:val="18"/>
        </w:rPr>
        <w:t xml:space="preserve">E-Mail: </w:t>
      </w:r>
      <w:r w:rsidRPr="007B4CC6">
        <w:rPr>
          <w:rFonts w:ascii="Arial" w:eastAsia="Arial" w:hAnsi="Arial" w:cs="Arial"/>
          <w:color w:val="0000FF"/>
          <w:sz w:val="18"/>
          <w:u w:val="single" w:color="0000FF"/>
        </w:rPr>
        <w:t>info@essener-lesebuendnis.de</w:t>
      </w:r>
    </w:p>
    <w:p w14:paraId="74004580" w14:textId="3EE4C1F1" w:rsidR="00B2421B" w:rsidRPr="00347678" w:rsidRDefault="006E3DAE" w:rsidP="00B2421B">
      <w:pPr>
        <w:spacing w:line="259" w:lineRule="auto"/>
        <w:ind w:left="0" w:firstLine="0"/>
        <w:jc w:val="center"/>
        <w:rPr>
          <w:b/>
          <w:i/>
          <w:sz w:val="18"/>
        </w:rPr>
      </w:pPr>
      <w:r w:rsidRPr="00347678">
        <w:rPr>
          <w:rFonts w:ascii="Arial" w:eastAsia="Arial" w:hAnsi="Arial" w:cs="Arial"/>
          <w:sz w:val="18"/>
        </w:rPr>
        <w:t xml:space="preserve">Homepage: </w:t>
      </w:r>
      <w:hyperlink r:id="rId8" w:history="1">
        <w:r w:rsidR="007B4CC6" w:rsidRPr="00347678">
          <w:rPr>
            <w:rStyle w:val="Hyperlink"/>
            <w:rFonts w:ascii="Arial" w:eastAsia="Arial" w:hAnsi="Arial" w:cs="Arial"/>
            <w:sz w:val="18"/>
          </w:rPr>
          <w:t>www.essener-lesebuendnis.de</w:t>
        </w:r>
      </w:hyperlink>
      <w:r w:rsidR="007B4CC6" w:rsidRPr="00347678">
        <w:rPr>
          <w:rFonts w:ascii="Arial" w:eastAsia="Arial" w:hAnsi="Arial" w:cs="Arial"/>
          <w:sz w:val="18"/>
        </w:rPr>
        <w:t xml:space="preserve"> </w:t>
      </w:r>
    </w:p>
    <w:p w14:paraId="49773F07" w14:textId="183D1662" w:rsidR="00B2421B" w:rsidRPr="00347678" w:rsidRDefault="00B2421B" w:rsidP="00B2421B">
      <w:pPr>
        <w:ind w:left="0" w:firstLine="0"/>
      </w:pPr>
    </w:p>
    <w:p w14:paraId="10E8E26E" w14:textId="05597EDE" w:rsidR="00404C86" w:rsidRDefault="00404C86" w:rsidP="00404C86">
      <w:pPr>
        <w:ind w:left="0" w:firstLine="0"/>
        <w:rPr>
          <w:rFonts w:ascii="Arial" w:hAnsi="Arial" w:cs="Arial"/>
          <w:sz w:val="24"/>
          <w:szCs w:val="24"/>
        </w:rPr>
      </w:pPr>
      <w:r w:rsidRPr="00EC7984">
        <w:rPr>
          <w:rFonts w:ascii="Arial" w:hAnsi="Arial" w:cs="Arial"/>
          <w:sz w:val="24"/>
          <w:szCs w:val="24"/>
        </w:rPr>
        <w:t xml:space="preserve">Liebe Lesepatinnen und Lesepaten, </w:t>
      </w:r>
    </w:p>
    <w:p w14:paraId="5564C94A" w14:textId="39FD30B2" w:rsidR="00D5525A" w:rsidRDefault="00D5525A" w:rsidP="00404C86">
      <w:pPr>
        <w:ind w:left="0" w:firstLine="0"/>
        <w:rPr>
          <w:rFonts w:ascii="Arial" w:hAnsi="Arial" w:cs="Arial"/>
          <w:sz w:val="24"/>
          <w:szCs w:val="24"/>
        </w:rPr>
      </w:pPr>
      <w:r>
        <w:rPr>
          <w:rFonts w:ascii="Arial" w:hAnsi="Arial" w:cs="Arial"/>
          <w:sz w:val="24"/>
          <w:szCs w:val="24"/>
        </w:rPr>
        <w:t>liebe Unterstützerinnen und Unterstützer,</w:t>
      </w:r>
    </w:p>
    <w:p w14:paraId="29D80C45" w14:textId="77777777" w:rsidR="00E129BA" w:rsidRDefault="00E129BA" w:rsidP="00404C86">
      <w:pPr>
        <w:ind w:left="0" w:firstLine="0"/>
        <w:rPr>
          <w:rFonts w:ascii="Arial" w:hAnsi="Arial" w:cs="Arial"/>
          <w:sz w:val="24"/>
          <w:szCs w:val="24"/>
        </w:rPr>
      </w:pPr>
    </w:p>
    <w:p w14:paraId="4E57BC91" w14:textId="1BC41D03" w:rsidR="00F66E65" w:rsidRDefault="00FB2B36" w:rsidP="00404C86">
      <w:pPr>
        <w:ind w:left="0" w:firstLine="0"/>
        <w:rPr>
          <w:rFonts w:ascii="Arial" w:hAnsi="Arial" w:cs="Arial"/>
          <w:sz w:val="24"/>
          <w:szCs w:val="24"/>
        </w:rPr>
      </w:pPr>
      <w:r>
        <w:rPr>
          <w:rFonts w:ascii="Arial" w:hAnsi="Arial" w:cs="Arial"/>
          <w:sz w:val="24"/>
          <w:szCs w:val="24"/>
        </w:rPr>
        <w:t xml:space="preserve">Zunächst möchten wir uns recht herzlich bei allen bedanken, die uns beim Frauengesundheitstag im Schloß Borbeck oder bei der Ehrenamt-Messe in der Gruga besucht haben. Ein herzliches Dankeschön auch an alle, die </w:t>
      </w:r>
      <w:r w:rsidR="004D5729">
        <w:rPr>
          <w:rFonts w:ascii="Arial" w:hAnsi="Arial" w:cs="Arial"/>
          <w:sz w:val="24"/>
          <w:szCs w:val="24"/>
        </w:rPr>
        <w:t xml:space="preserve">bei </w:t>
      </w:r>
      <w:r>
        <w:rPr>
          <w:rFonts w:ascii="Arial" w:hAnsi="Arial" w:cs="Arial"/>
          <w:sz w:val="24"/>
          <w:szCs w:val="24"/>
        </w:rPr>
        <w:t>der Charity-Wanderung der Sparkasse Essen dabei waren und in der Fairen Woche vorgelesen haben.</w:t>
      </w:r>
    </w:p>
    <w:p w14:paraId="44D81B28" w14:textId="77777777" w:rsidR="00FB2B36" w:rsidRDefault="00FB2B36" w:rsidP="00404C86">
      <w:pPr>
        <w:ind w:left="0" w:firstLine="0"/>
        <w:rPr>
          <w:rFonts w:ascii="Arial" w:hAnsi="Arial" w:cs="Arial"/>
          <w:sz w:val="24"/>
          <w:szCs w:val="24"/>
        </w:rPr>
      </w:pPr>
    </w:p>
    <w:p w14:paraId="5747C3CC" w14:textId="39A9B8EC" w:rsidR="00FB2B36" w:rsidRPr="00FB2B36" w:rsidRDefault="00FB2B36" w:rsidP="00404C86">
      <w:pPr>
        <w:ind w:left="0" w:firstLine="0"/>
        <w:rPr>
          <w:rFonts w:ascii="Arial" w:hAnsi="Arial" w:cs="Arial"/>
          <w:b/>
          <w:i/>
          <w:sz w:val="24"/>
          <w:szCs w:val="24"/>
        </w:rPr>
      </w:pPr>
      <w:r w:rsidRPr="00FB2B36">
        <w:rPr>
          <w:rFonts w:ascii="Arial" w:hAnsi="Arial" w:cs="Arial"/>
          <w:b/>
          <w:i/>
          <w:sz w:val="24"/>
          <w:szCs w:val="24"/>
        </w:rPr>
        <w:t>Bundesweiter Vorlesetag</w:t>
      </w:r>
    </w:p>
    <w:p w14:paraId="60BBF60D" w14:textId="1C6D9A5F" w:rsidR="00FB2B36" w:rsidRPr="00FB2B36" w:rsidRDefault="00FB2B36" w:rsidP="00FB2B36">
      <w:pPr>
        <w:spacing w:before="120" w:after="120" w:line="240" w:lineRule="auto"/>
        <w:ind w:left="0" w:firstLine="0"/>
        <w:rPr>
          <w:rFonts w:ascii="Arial" w:eastAsiaTheme="minorHAnsi" w:hAnsi="Arial" w:cs="Arial"/>
          <w:color w:val="auto"/>
          <w:sz w:val="24"/>
          <w:szCs w:val="24"/>
          <w:lang w:eastAsia="en-US"/>
        </w:rPr>
      </w:pPr>
      <w:r w:rsidRPr="00FB2B36">
        <w:rPr>
          <w:rFonts w:ascii="Arial" w:eastAsiaTheme="minorHAnsi" w:hAnsi="Arial" w:cs="Arial"/>
          <w:color w:val="auto"/>
          <w:sz w:val="24"/>
          <w:szCs w:val="24"/>
          <w:lang w:eastAsia="en-US"/>
        </w:rPr>
        <w:t>Am 17.11.23 findet der Bundesweite Vorlesetag zum 20. Mal statt. Dazu wollen wir uns diesmal an der Aktion der Stiftung Lesen beteiligen und möchten so viele Vorlesepatinnen und Vorlesepaten wie möglich animieren</w:t>
      </w:r>
      <w:r w:rsidR="00910616">
        <w:rPr>
          <w:rFonts w:ascii="Arial" w:eastAsiaTheme="minorHAnsi" w:hAnsi="Arial" w:cs="Arial"/>
          <w:color w:val="auto"/>
          <w:sz w:val="24"/>
          <w:szCs w:val="24"/>
          <w:lang w:eastAsia="en-US"/>
        </w:rPr>
        <w:t>,</w:t>
      </w:r>
      <w:r w:rsidRPr="00FB2B36">
        <w:rPr>
          <w:rFonts w:ascii="Arial" w:eastAsiaTheme="minorHAnsi" w:hAnsi="Arial" w:cs="Arial"/>
          <w:color w:val="auto"/>
          <w:sz w:val="24"/>
          <w:szCs w:val="24"/>
          <w:lang w:eastAsia="en-US"/>
        </w:rPr>
        <w:t xml:space="preserve"> an genau diesem Tag vorzulesen. Nehmen Sie sich ein Buch und lesen etwas zum </w:t>
      </w:r>
      <w:r w:rsidRPr="00FB2B36">
        <w:rPr>
          <w:rFonts w:ascii="Arial" w:eastAsiaTheme="minorHAnsi" w:hAnsi="Arial" w:cs="Arial"/>
          <w:bCs/>
          <w:color w:val="auto"/>
          <w:sz w:val="24"/>
          <w:szCs w:val="24"/>
          <w:lang w:eastAsia="en-US"/>
        </w:rPr>
        <w:t>Jahresthema</w:t>
      </w:r>
      <w:r w:rsidRPr="00FB2B36">
        <w:rPr>
          <w:rFonts w:ascii="Arial" w:eastAsiaTheme="minorHAnsi" w:hAnsi="Arial" w:cs="Arial"/>
          <w:b/>
          <w:bCs/>
          <w:color w:val="auto"/>
          <w:sz w:val="24"/>
          <w:szCs w:val="24"/>
          <w:lang w:eastAsia="en-US"/>
        </w:rPr>
        <w:t xml:space="preserve"> „Vorlesen Verbindet“ </w:t>
      </w:r>
      <w:r w:rsidRPr="00FB2B36">
        <w:rPr>
          <w:rFonts w:ascii="Arial" w:eastAsiaTheme="minorHAnsi" w:hAnsi="Arial" w:cs="Arial"/>
          <w:bCs/>
          <w:color w:val="auto"/>
          <w:sz w:val="24"/>
          <w:szCs w:val="24"/>
          <w:lang w:eastAsia="en-US"/>
        </w:rPr>
        <w:t>vor</w:t>
      </w:r>
      <w:r w:rsidRPr="00FB2B36">
        <w:rPr>
          <w:rFonts w:ascii="Arial" w:eastAsiaTheme="minorHAnsi" w:hAnsi="Arial" w:cs="Arial"/>
          <w:b/>
          <w:bCs/>
          <w:color w:val="auto"/>
          <w:sz w:val="24"/>
          <w:szCs w:val="24"/>
          <w:lang w:eastAsia="en-US"/>
        </w:rPr>
        <w:t>. Wir möchten Sie ganz herzlich dazu einladen!</w:t>
      </w:r>
      <w:r w:rsidRPr="00FB2B36">
        <w:rPr>
          <w:rFonts w:ascii="Arial" w:eastAsiaTheme="minorHAnsi" w:hAnsi="Arial" w:cs="Arial"/>
          <w:color w:val="auto"/>
          <w:sz w:val="24"/>
          <w:szCs w:val="24"/>
          <w:lang w:eastAsia="en-US"/>
        </w:rPr>
        <w:t xml:space="preserve"> </w:t>
      </w:r>
    </w:p>
    <w:p w14:paraId="25DB49BC" w14:textId="77777777" w:rsidR="00FB2B36" w:rsidRPr="00FB2B36" w:rsidRDefault="00FB2B36" w:rsidP="004D5729">
      <w:pPr>
        <w:spacing w:line="240" w:lineRule="auto"/>
        <w:ind w:left="0" w:firstLine="0"/>
        <w:rPr>
          <w:rFonts w:ascii="Arial" w:eastAsiaTheme="minorHAnsi" w:hAnsi="Arial" w:cs="Arial"/>
          <w:color w:val="auto"/>
          <w:sz w:val="24"/>
          <w:szCs w:val="24"/>
          <w:lang w:eastAsia="en-US"/>
        </w:rPr>
      </w:pPr>
      <w:r w:rsidRPr="00FB2B36">
        <w:rPr>
          <w:rFonts w:ascii="Arial" w:eastAsiaTheme="minorHAnsi" w:hAnsi="Arial" w:cs="Arial"/>
          <w:color w:val="auto"/>
          <w:sz w:val="24"/>
          <w:szCs w:val="24"/>
          <w:lang w:eastAsia="en-US"/>
        </w:rPr>
        <w:t>Das müssen Sie tun:</w:t>
      </w:r>
    </w:p>
    <w:p w14:paraId="68A8722F" w14:textId="33C7EF07" w:rsidR="00FB2B36" w:rsidRPr="00FB2B36" w:rsidRDefault="00FB2B36" w:rsidP="004D5729">
      <w:pPr>
        <w:spacing w:line="240" w:lineRule="auto"/>
        <w:ind w:left="0" w:firstLine="0"/>
        <w:rPr>
          <w:rFonts w:ascii="Arial" w:eastAsiaTheme="minorHAnsi" w:hAnsi="Arial" w:cs="Arial"/>
          <w:bCs/>
          <w:color w:val="auto"/>
          <w:sz w:val="24"/>
          <w:szCs w:val="24"/>
          <w:lang w:eastAsia="en-US"/>
        </w:rPr>
      </w:pPr>
      <w:r w:rsidRPr="00FB2B36">
        <w:rPr>
          <w:rFonts w:ascii="Arial" w:eastAsiaTheme="minorHAnsi" w:hAnsi="Arial" w:cs="Arial"/>
          <w:b/>
          <w:bCs/>
          <w:color w:val="auto"/>
          <w:sz w:val="24"/>
          <w:szCs w:val="24"/>
          <w:lang w:eastAsia="en-US"/>
        </w:rPr>
        <w:t>Melden Sie sich bei uns bis zum 15.11.23</w:t>
      </w:r>
      <w:r w:rsidRPr="00FB2B36">
        <w:rPr>
          <w:rFonts w:ascii="Arial" w:eastAsiaTheme="minorHAnsi" w:hAnsi="Arial" w:cs="Arial"/>
          <w:bCs/>
          <w:color w:val="auto"/>
          <w:sz w:val="24"/>
          <w:szCs w:val="24"/>
          <w:lang w:eastAsia="en-US"/>
        </w:rPr>
        <w:t xml:space="preserve"> und schätzen Sie bitte</w:t>
      </w:r>
      <w:r w:rsidR="00910616">
        <w:rPr>
          <w:rFonts w:ascii="Arial" w:eastAsiaTheme="minorHAnsi" w:hAnsi="Arial" w:cs="Arial"/>
          <w:bCs/>
          <w:color w:val="auto"/>
          <w:sz w:val="24"/>
          <w:szCs w:val="24"/>
          <w:lang w:eastAsia="en-US"/>
        </w:rPr>
        <w:t>,</w:t>
      </w:r>
      <w:r w:rsidRPr="00FB2B36">
        <w:rPr>
          <w:rFonts w:ascii="Arial" w:eastAsiaTheme="minorHAnsi" w:hAnsi="Arial" w:cs="Arial"/>
          <w:bCs/>
          <w:color w:val="auto"/>
          <w:sz w:val="24"/>
          <w:szCs w:val="24"/>
          <w:lang w:eastAsia="en-US"/>
        </w:rPr>
        <w:t xml:space="preserve"> wie viele Kinder in etwa zuhören werden. Geben Sie uns dann noch den Namen der Einrichtung an, in der Sie vorlesen möchten. Die Adresse liegt uns vor.</w:t>
      </w:r>
    </w:p>
    <w:p w14:paraId="21315A74" w14:textId="796262C5" w:rsidR="00FB2B36" w:rsidRPr="00FB2B36" w:rsidRDefault="00FB2B36" w:rsidP="00FB2B36">
      <w:pPr>
        <w:spacing w:before="120" w:after="120" w:line="240" w:lineRule="auto"/>
        <w:ind w:left="0" w:firstLine="0"/>
        <w:rPr>
          <w:rFonts w:ascii="Arial" w:eastAsiaTheme="minorHAnsi" w:hAnsi="Arial" w:cs="Arial"/>
          <w:bCs/>
          <w:color w:val="auto"/>
          <w:sz w:val="24"/>
          <w:szCs w:val="24"/>
          <w:lang w:eastAsia="en-US"/>
        </w:rPr>
      </w:pPr>
      <w:r w:rsidRPr="00FB2B36">
        <w:rPr>
          <w:rFonts w:ascii="Arial" w:eastAsiaTheme="minorHAnsi" w:hAnsi="Arial" w:cs="Arial"/>
          <w:bCs/>
          <w:color w:val="auto"/>
          <w:sz w:val="24"/>
          <w:szCs w:val="24"/>
          <w:lang w:eastAsia="en-US"/>
        </w:rPr>
        <w:t xml:space="preserve">Diese Angaben werden wir </w:t>
      </w:r>
      <w:r w:rsidR="00910616">
        <w:rPr>
          <w:rFonts w:ascii="Arial" w:eastAsiaTheme="minorHAnsi" w:hAnsi="Arial" w:cs="Arial"/>
          <w:bCs/>
          <w:color w:val="auto"/>
          <w:sz w:val="24"/>
          <w:szCs w:val="24"/>
          <w:lang w:eastAsia="en-US"/>
        </w:rPr>
        <w:t xml:space="preserve">(ohne Ihren Namen) </w:t>
      </w:r>
      <w:r w:rsidRPr="00FB2B36">
        <w:rPr>
          <w:rFonts w:ascii="Arial" w:eastAsiaTheme="minorHAnsi" w:hAnsi="Arial" w:cs="Arial"/>
          <w:bCs/>
          <w:color w:val="auto"/>
          <w:sz w:val="24"/>
          <w:szCs w:val="24"/>
          <w:lang w:eastAsia="en-US"/>
        </w:rPr>
        <w:t xml:space="preserve">an die Stiftung Lesen senden. Dort finden Sie dann die Veröffentlichung auf der Seite </w:t>
      </w:r>
      <w:hyperlink r:id="rId9" w:history="1">
        <w:r w:rsidRPr="00FB2B36">
          <w:rPr>
            <w:rFonts w:ascii="Arial" w:eastAsiaTheme="minorHAnsi" w:hAnsi="Arial" w:cs="Arial"/>
            <w:bCs/>
            <w:color w:val="0000FF"/>
            <w:sz w:val="24"/>
            <w:szCs w:val="24"/>
            <w:u w:val="single"/>
            <w:lang w:eastAsia="en-US"/>
          </w:rPr>
          <w:t>https://www.vorlesetag.de/</w:t>
        </w:r>
      </w:hyperlink>
      <w:r w:rsidRPr="00FB2B36">
        <w:rPr>
          <w:rFonts w:ascii="Arial" w:eastAsiaTheme="minorHAnsi" w:hAnsi="Arial" w:cs="Arial"/>
          <w:bCs/>
          <w:color w:val="auto"/>
          <w:sz w:val="24"/>
          <w:szCs w:val="24"/>
          <w:lang w:eastAsia="en-US"/>
        </w:rPr>
        <w:t>.</w:t>
      </w:r>
    </w:p>
    <w:p w14:paraId="7D67E4C3" w14:textId="77777777" w:rsidR="00FB2B36" w:rsidRPr="00FB2B36" w:rsidRDefault="00FB2B36" w:rsidP="00FB2B36">
      <w:pPr>
        <w:shd w:val="clear" w:color="auto" w:fill="FFFFFF"/>
        <w:spacing w:after="100" w:afterAutospacing="1" w:line="240" w:lineRule="auto"/>
        <w:ind w:left="0" w:firstLine="0"/>
        <w:rPr>
          <w:rFonts w:ascii="Arial" w:hAnsi="Arial" w:cs="Arial"/>
          <w:sz w:val="24"/>
          <w:szCs w:val="24"/>
        </w:rPr>
      </w:pPr>
      <w:r w:rsidRPr="00FB2B36">
        <w:rPr>
          <w:rFonts w:ascii="Arial" w:hAnsi="Arial" w:cs="Arial"/>
          <w:sz w:val="24"/>
          <w:szCs w:val="24"/>
        </w:rPr>
        <w:t>Bereits seit 2004 ist der Bundesweite Vorlesetag auf gemeinsame Initiative von DIE ZEIT, Stiftung Lesen und Deutsche Bahn Stiftung Deutschlands größtes Vorlesefest und ein öffentliches Zeichen, um alljährlich am dritten Freitag im November Kinder und Erwachsene für die Bedeutung des Vorlesens zu begeistern. Beteiligten sich zu Beginn gerade einmal 1.900 Menschen, so gibt es mittlerweile rund 800.000 Teilnehmende in ganz Deutschland.</w:t>
      </w:r>
    </w:p>
    <w:p w14:paraId="0090D57A" w14:textId="59272C8D" w:rsidR="00FB2B36" w:rsidRPr="00FB2B36" w:rsidRDefault="00FB2B36" w:rsidP="004D5729">
      <w:pPr>
        <w:spacing w:line="240" w:lineRule="auto"/>
        <w:ind w:left="0" w:firstLine="0"/>
        <w:rPr>
          <w:rFonts w:ascii="Arial" w:eastAsiaTheme="minorHAnsi" w:hAnsi="Arial" w:cs="Arial"/>
          <w:color w:val="auto"/>
          <w:sz w:val="24"/>
          <w:szCs w:val="24"/>
          <w:lang w:eastAsia="en-US"/>
        </w:rPr>
      </w:pPr>
      <w:r w:rsidRPr="00FB2B36">
        <w:rPr>
          <w:rFonts w:ascii="Arial" w:eastAsiaTheme="minorHAnsi" w:hAnsi="Arial" w:cs="Arial"/>
          <w:color w:val="auto"/>
          <w:sz w:val="24"/>
          <w:szCs w:val="24"/>
          <w:lang w:eastAsia="en-US"/>
        </w:rPr>
        <w:t xml:space="preserve">Die Stiftung Lesen hat </w:t>
      </w:r>
      <w:r w:rsidR="00910616">
        <w:rPr>
          <w:rFonts w:ascii="Arial" w:eastAsiaTheme="minorHAnsi" w:hAnsi="Arial" w:cs="Arial"/>
          <w:color w:val="auto"/>
          <w:sz w:val="24"/>
          <w:szCs w:val="24"/>
          <w:lang w:eastAsia="en-US"/>
        </w:rPr>
        <w:t>i</w:t>
      </w:r>
      <w:r w:rsidRPr="00FB2B36">
        <w:rPr>
          <w:rFonts w:ascii="Arial" w:eastAsiaTheme="minorHAnsi" w:hAnsi="Arial" w:cs="Arial"/>
          <w:color w:val="auto"/>
          <w:sz w:val="24"/>
          <w:szCs w:val="24"/>
          <w:lang w:eastAsia="en-US"/>
        </w:rPr>
        <w:t xml:space="preserve">n diesem Jahr den Aktionstag unter das Jahresmotto „Vorlesen verbindet“ gestellt. Dazu wurden passende Lesetipps und Aktionsideen zusammengestellt: </w:t>
      </w:r>
      <w:hyperlink r:id="rId10" w:history="1">
        <w:r w:rsidRPr="00FB2B36">
          <w:rPr>
            <w:rFonts w:ascii="Arial" w:eastAsiaTheme="minorHAnsi" w:hAnsi="Arial" w:cs="Arial"/>
            <w:color w:val="0000FF"/>
            <w:sz w:val="24"/>
            <w:szCs w:val="24"/>
            <w:u w:val="single"/>
            <w:lang w:eastAsia="en-US"/>
          </w:rPr>
          <w:t>https://www.vorlesetag.de/mitmachen/tipps-leseempfehlungen</w:t>
        </w:r>
      </w:hyperlink>
    </w:p>
    <w:p w14:paraId="56CC851F" w14:textId="16D62D84" w:rsidR="00FB2B36" w:rsidRPr="00FB2B36" w:rsidRDefault="00FB2B36" w:rsidP="004D5729">
      <w:pPr>
        <w:spacing w:line="240" w:lineRule="auto"/>
        <w:ind w:left="0" w:firstLine="0"/>
        <w:rPr>
          <w:rFonts w:ascii="Arial" w:eastAsiaTheme="minorHAnsi" w:hAnsi="Arial" w:cs="Arial"/>
          <w:color w:val="auto"/>
          <w:sz w:val="24"/>
          <w:szCs w:val="24"/>
          <w:lang w:eastAsia="en-US"/>
        </w:rPr>
      </w:pPr>
      <w:r w:rsidRPr="00FB2B36">
        <w:rPr>
          <w:rFonts w:ascii="Arial" w:eastAsiaTheme="minorHAnsi" w:hAnsi="Arial" w:cs="Arial"/>
          <w:color w:val="auto"/>
          <w:sz w:val="24"/>
          <w:szCs w:val="24"/>
          <w:lang w:eastAsia="en-US"/>
        </w:rPr>
        <w:t>Vielleicht haben Sie ja die Gelegenheit</w:t>
      </w:r>
      <w:r w:rsidR="00C20BFA">
        <w:rPr>
          <w:rFonts w:ascii="Arial" w:eastAsiaTheme="minorHAnsi" w:hAnsi="Arial" w:cs="Arial"/>
          <w:color w:val="auto"/>
          <w:sz w:val="24"/>
          <w:szCs w:val="24"/>
          <w:lang w:eastAsia="en-US"/>
        </w:rPr>
        <w:t>,</w:t>
      </w:r>
      <w:r w:rsidRPr="00FB2B36">
        <w:rPr>
          <w:rFonts w:ascii="Arial" w:eastAsiaTheme="minorHAnsi" w:hAnsi="Arial" w:cs="Arial"/>
          <w:color w:val="auto"/>
          <w:sz w:val="24"/>
          <w:szCs w:val="24"/>
          <w:lang w:eastAsia="en-US"/>
        </w:rPr>
        <w:t xml:space="preserve"> aus einem dieser Bücher vorzulesen</w:t>
      </w:r>
      <w:r w:rsidR="00C20BFA">
        <w:rPr>
          <w:rFonts w:ascii="Arial" w:eastAsiaTheme="minorHAnsi" w:hAnsi="Arial" w:cs="Arial"/>
          <w:color w:val="auto"/>
          <w:sz w:val="24"/>
          <w:szCs w:val="24"/>
          <w:lang w:eastAsia="en-US"/>
        </w:rPr>
        <w:t>.</w:t>
      </w:r>
      <w:r w:rsidR="00910616">
        <w:rPr>
          <w:rFonts w:ascii="Arial" w:eastAsiaTheme="minorHAnsi" w:hAnsi="Arial" w:cs="Arial"/>
          <w:color w:val="auto"/>
          <w:sz w:val="24"/>
          <w:szCs w:val="24"/>
          <w:lang w:eastAsia="en-US"/>
        </w:rPr>
        <w:t xml:space="preserve"> Sie können aber natürlich auch andere Bücher nutzen.</w:t>
      </w:r>
    </w:p>
    <w:p w14:paraId="7F1BD08C" w14:textId="77777777" w:rsidR="00FB2B36" w:rsidRPr="00FB2B36" w:rsidRDefault="00FB2B36" w:rsidP="004D5729">
      <w:pPr>
        <w:spacing w:line="240" w:lineRule="auto"/>
        <w:ind w:left="0" w:firstLine="0"/>
        <w:rPr>
          <w:rFonts w:ascii="Arial" w:eastAsiaTheme="minorHAnsi" w:hAnsi="Arial" w:cs="Arial"/>
          <w:color w:val="auto"/>
          <w:sz w:val="24"/>
          <w:szCs w:val="24"/>
          <w:lang w:eastAsia="en-US"/>
        </w:rPr>
      </w:pPr>
    </w:p>
    <w:p w14:paraId="691C8657" w14:textId="074A3B27" w:rsidR="00FB2B36" w:rsidRDefault="00FB2B36" w:rsidP="004D5729">
      <w:pPr>
        <w:spacing w:line="240" w:lineRule="auto"/>
        <w:ind w:left="0" w:firstLine="0"/>
        <w:rPr>
          <w:rFonts w:ascii="Arial" w:eastAsiaTheme="minorHAnsi" w:hAnsi="Arial" w:cs="Arial"/>
          <w:color w:val="auto"/>
          <w:sz w:val="24"/>
          <w:szCs w:val="24"/>
          <w:lang w:eastAsia="en-US"/>
        </w:rPr>
      </w:pPr>
      <w:r w:rsidRPr="00FB2B36">
        <w:rPr>
          <w:rFonts w:ascii="Arial" w:eastAsiaTheme="minorHAnsi" w:hAnsi="Arial" w:cs="Arial"/>
          <w:color w:val="auto"/>
          <w:sz w:val="24"/>
          <w:szCs w:val="24"/>
          <w:lang w:eastAsia="en-US"/>
        </w:rPr>
        <w:t>Wir würden uns außerdem über ein Foto der Vorleseaktion freuen. Bedenken Sie allerdings, dass die Kinder nicht direkt zu erkennen sein dürfen, also am besten von hinten oder oben fotografiert werden sollten. Vielleicht könnte auch ein Foto nur von Ihnen, von den Büchern oder der Einrichtungsleitung gemacht werden. Das würden wir dann gerne auf unserer Homepage veröffentlichen. Durch die Zusendung eines Fotos an uns stimmen Sie der Veröffentlichung auf der Homepage des Essener Lesebündnisses zu.</w:t>
      </w:r>
    </w:p>
    <w:p w14:paraId="45CC037C" w14:textId="77777777" w:rsidR="004D5729" w:rsidRPr="00FB2B36" w:rsidRDefault="004D5729" w:rsidP="004D5729">
      <w:pPr>
        <w:spacing w:line="240" w:lineRule="auto"/>
        <w:ind w:left="0" w:firstLine="0"/>
        <w:rPr>
          <w:rFonts w:ascii="Arial" w:eastAsiaTheme="minorHAnsi" w:hAnsi="Arial" w:cs="Arial"/>
          <w:color w:val="auto"/>
          <w:sz w:val="24"/>
          <w:szCs w:val="24"/>
          <w:lang w:eastAsia="en-US"/>
        </w:rPr>
      </w:pPr>
    </w:p>
    <w:p w14:paraId="065A9EA3" w14:textId="77777777" w:rsidR="00FB2B36" w:rsidRPr="00FB2B36" w:rsidRDefault="00FB2B36" w:rsidP="004D5729">
      <w:pPr>
        <w:spacing w:line="240" w:lineRule="auto"/>
        <w:ind w:left="0" w:firstLine="0"/>
        <w:rPr>
          <w:rFonts w:ascii="Arial" w:eastAsiaTheme="minorHAnsi" w:hAnsi="Arial" w:cs="Arial"/>
          <w:color w:val="auto"/>
          <w:sz w:val="24"/>
          <w:szCs w:val="24"/>
          <w:lang w:eastAsia="en-US"/>
        </w:rPr>
      </w:pPr>
      <w:r w:rsidRPr="00FB2B36">
        <w:rPr>
          <w:rFonts w:ascii="Arial" w:eastAsiaTheme="minorHAnsi" w:hAnsi="Arial" w:cs="Arial"/>
          <w:color w:val="auto"/>
          <w:sz w:val="24"/>
          <w:szCs w:val="24"/>
          <w:lang w:eastAsia="en-US"/>
        </w:rPr>
        <w:t>Die Stiftung Lesen hat eine Urkunde für die Vorlesenden dieser Aktion vorbereitet. Gerne würden wir Ihnen diese Urkunde ausstellen. Bitte geben Sie uns an, ob Sie eine Urkunde haben möchten.</w:t>
      </w:r>
    </w:p>
    <w:p w14:paraId="4AA73C66" w14:textId="24C3AC0F" w:rsidR="00B075CE" w:rsidRDefault="00B075CE" w:rsidP="00404C86">
      <w:pPr>
        <w:shd w:val="clear" w:color="auto" w:fill="FFFFFF"/>
        <w:spacing w:line="240" w:lineRule="auto"/>
        <w:ind w:left="0" w:firstLine="0"/>
        <w:rPr>
          <w:rFonts w:ascii="Arial" w:hAnsi="Arial" w:cs="Arial"/>
          <w:sz w:val="24"/>
          <w:szCs w:val="24"/>
        </w:rPr>
      </w:pPr>
    </w:p>
    <w:p w14:paraId="01AC7CF1" w14:textId="5141D396" w:rsidR="004D5729" w:rsidRDefault="004D5729" w:rsidP="00404C86">
      <w:pPr>
        <w:shd w:val="clear" w:color="auto" w:fill="FFFFFF"/>
        <w:spacing w:line="240" w:lineRule="auto"/>
        <w:ind w:left="0" w:firstLine="0"/>
        <w:rPr>
          <w:rFonts w:ascii="Arial" w:hAnsi="Arial" w:cs="Arial"/>
          <w:sz w:val="24"/>
          <w:szCs w:val="24"/>
        </w:rPr>
      </w:pPr>
    </w:p>
    <w:p w14:paraId="655EF783" w14:textId="51CB90DF" w:rsidR="004D5729" w:rsidRDefault="004D5729" w:rsidP="00404C86">
      <w:pPr>
        <w:shd w:val="clear" w:color="auto" w:fill="FFFFFF"/>
        <w:spacing w:line="240" w:lineRule="auto"/>
        <w:ind w:left="0" w:firstLine="0"/>
        <w:rPr>
          <w:rFonts w:ascii="Arial" w:hAnsi="Arial" w:cs="Arial"/>
          <w:sz w:val="24"/>
          <w:szCs w:val="24"/>
        </w:rPr>
      </w:pPr>
    </w:p>
    <w:p w14:paraId="098189D7" w14:textId="4991B3E1" w:rsidR="004D5729" w:rsidRDefault="004D5729" w:rsidP="00404C86">
      <w:pPr>
        <w:shd w:val="clear" w:color="auto" w:fill="FFFFFF"/>
        <w:spacing w:line="240" w:lineRule="auto"/>
        <w:ind w:left="0" w:firstLine="0"/>
        <w:rPr>
          <w:rFonts w:ascii="Arial" w:hAnsi="Arial" w:cs="Arial"/>
          <w:sz w:val="24"/>
          <w:szCs w:val="24"/>
        </w:rPr>
      </w:pPr>
    </w:p>
    <w:p w14:paraId="75AE901C" w14:textId="77777777" w:rsidR="004D5729" w:rsidRDefault="004D5729" w:rsidP="00404C86">
      <w:pPr>
        <w:shd w:val="clear" w:color="auto" w:fill="FFFFFF"/>
        <w:spacing w:line="240" w:lineRule="auto"/>
        <w:ind w:left="0" w:firstLine="0"/>
        <w:rPr>
          <w:rFonts w:ascii="Arial" w:hAnsi="Arial" w:cs="Arial"/>
          <w:sz w:val="24"/>
          <w:szCs w:val="24"/>
        </w:rPr>
      </w:pPr>
    </w:p>
    <w:p w14:paraId="0BD8DDCF" w14:textId="75769AA1" w:rsidR="0063685F" w:rsidRDefault="0063685F" w:rsidP="00404C86">
      <w:pPr>
        <w:shd w:val="clear" w:color="auto" w:fill="FFFFFF"/>
        <w:spacing w:line="240" w:lineRule="auto"/>
        <w:ind w:left="0" w:firstLine="0"/>
        <w:rPr>
          <w:rFonts w:ascii="Arial" w:hAnsi="Arial" w:cs="Arial"/>
          <w:sz w:val="24"/>
          <w:szCs w:val="24"/>
        </w:rPr>
      </w:pPr>
    </w:p>
    <w:p w14:paraId="6217050D" w14:textId="5FD6A14D" w:rsidR="00452958" w:rsidRPr="00452958" w:rsidRDefault="00452958" w:rsidP="00404C86">
      <w:pPr>
        <w:shd w:val="clear" w:color="auto" w:fill="FFFFFF"/>
        <w:spacing w:line="240" w:lineRule="auto"/>
        <w:ind w:left="0" w:firstLine="0"/>
        <w:rPr>
          <w:rFonts w:ascii="Arial" w:hAnsi="Arial" w:cs="Arial"/>
          <w:b/>
          <w:i/>
          <w:sz w:val="24"/>
          <w:szCs w:val="24"/>
        </w:rPr>
      </w:pPr>
      <w:r w:rsidRPr="00452958">
        <w:rPr>
          <w:rFonts w:ascii="Arial" w:hAnsi="Arial" w:cs="Arial"/>
          <w:b/>
          <w:i/>
          <w:sz w:val="24"/>
          <w:szCs w:val="24"/>
        </w:rPr>
        <w:t xml:space="preserve">Seminar </w:t>
      </w:r>
      <w:r w:rsidR="00910616">
        <w:rPr>
          <w:rFonts w:ascii="Arial" w:hAnsi="Arial" w:cs="Arial"/>
          <w:b/>
          <w:i/>
          <w:sz w:val="24"/>
          <w:szCs w:val="24"/>
        </w:rPr>
        <w:t>„</w:t>
      </w:r>
      <w:r w:rsidRPr="00452958">
        <w:rPr>
          <w:rFonts w:ascii="Arial" w:hAnsi="Arial" w:cs="Arial"/>
          <w:b/>
          <w:i/>
          <w:sz w:val="24"/>
          <w:szCs w:val="24"/>
        </w:rPr>
        <w:t>Gestaltungsmöglichkeiten von Vorlesestunden</w:t>
      </w:r>
      <w:r w:rsidR="00910616">
        <w:rPr>
          <w:rFonts w:ascii="Arial" w:hAnsi="Arial" w:cs="Arial"/>
          <w:b/>
          <w:i/>
          <w:sz w:val="24"/>
          <w:szCs w:val="24"/>
        </w:rPr>
        <w:t>“</w:t>
      </w:r>
      <w:r w:rsidR="00877C5D">
        <w:rPr>
          <w:rFonts w:ascii="Arial" w:hAnsi="Arial" w:cs="Arial"/>
          <w:b/>
          <w:i/>
          <w:sz w:val="24"/>
          <w:szCs w:val="24"/>
        </w:rPr>
        <w:t xml:space="preserve"> 06.11.23</w:t>
      </w:r>
    </w:p>
    <w:p w14:paraId="27CA096E" w14:textId="32D12462" w:rsidR="00452958" w:rsidRPr="00C509F3" w:rsidRDefault="00452958" w:rsidP="00452958">
      <w:pPr>
        <w:spacing w:line="240" w:lineRule="auto"/>
        <w:ind w:left="0" w:firstLine="0"/>
        <w:jc w:val="both"/>
        <w:rPr>
          <w:rFonts w:ascii="Arial" w:hAnsi="Arial" w:cs="Arial"/>
          <w:color w:val="auto"/>
          <w:sz w:val="24"/>
          <w:szCs w:val="24"/>
        </w:rPr>
      </w:pPr>
      <w:r w:rsidRPr="00452958">
        <w:rPr>
          <w:rFonts w:ascii="Arial" w:hAnsi="Arial" w:cs="Arial"/>
          <w:sz w:val="24"/>
          <w:szCs w:val="24"/>
        </w:rPr>
        <w:t>In Zusammenarbeit mit dem Medienforum möchte</w:t>
      </w:r>
      <w:r>
        <w:rPr>
          <w:rFonts w:ascii="Arial" w:hAnsi="Arial" w:cs="Arial"/>
          <w:sz w:val="24"/>
          <w:szCs w:val="24"/>
        </w:rPr>
        <w:t xml:space="preserve"> Frau Schütz</w:t>
      </w:r>
      <w:r w:rsidR="00415284">
        <w:rPr>
          <w:rFonts w:ascii="Arial" w:hAnsi="Arial" w:cs="Arial"/>
          <w:sz w:val="24"/>
          <w:szCs w:val="24"/>
        </w:rPr>
        <w:t>, die dort als</w:t>
      </w:r>
      <w:r w:rsidR="00F46879" w:rsidRPr="00F46879">
        <w:rPr>
          <w:sz w:val="21"/>
          <w:szCs w:val="21"/>
        </w:rPr>
        <w:t xml:space="preserve"> </w:t>
      </w:r>
      <w:r w:rsidR="00F46879" w:rsidRPr="00415284">
        <w:rPr>
          <w:rFonts w:ascii="Arial" w:hAnsi="Arial" w:cs="Arial"/>
          <w:sz w:val="24"/>
          <w:szCs w:val="24"/>
        </w:rPr>
        <w:t>Fachreferentin für Bibliothek und Medienpädagogik</w:t>
      </w:r>
      <w:r w:rsidRPr="00415284">
        <w:rPr>
          <w:rFonts w:ascii="Arial" w:hAnsi="Arial" w:cs="Arial"/>
          <w:sz w:val="24"/>
          <w:szCs w:val="24"/>
        </w:rPr>
        <w:t xml:space="preserve"> </w:t>
      </w:r>
      <w:r w:rsidR="00415284">
        <w:rPr>
          <w:rFonts w:ascii="Arial" w:hAnsi="Arial" w:cs="Arial"/>
          <w:sz w:val="24"/>
          <w:szCs w:val="24"/>
        </w:rPr>
        <w:t xml:space="preserve">tätig ist, </w:t>
      </w:r>
      <w:r w:rsidRPr="00452958">
        <w:rPr>
          <w:rFonts w:ascii="Arial" w:hAnsi="Arial" w:cs="Arial"/>
          <w:sz w:val="24"/>
          <w:szCs w:val="24"/>
        </w:rPr>
        <w:t>Ihnen die vielfältigen Gestaltungsmöglichkeiten von Vorlesestunden vorstellen.</w:t>
      </w:r>
      <w:r>
        <w:rPr>
          <w:rFonts w:ascii="Arial" w:hAnsi="Arial" w:cs="Arial"/>
          <w:sz w:val="24"/>
          <w:szCs w:val="24"/>
        </w:rPr>
        <w:t xml:space="preserve"> </w:t>
      </w:r>
      <w:r w:rsidRPr="00452958">
        <w:rPr>
          <w:rFonts w:ascii="Arial" w:hAnsi="Arial" w:cs="Arial"/>
          <w:sz w:val="24"/>
          <w:szCs w:val="24"/>
        </w:rPr>
        <w:t>Dabei helfen auch</w:t>
      </w:r>
      <w:r>
        <w:rPr>
          <w:rFonts w:ascii="Arial" w:hAnsi="Arial" w:cs="Arial"/>
          <w:sz w:val="24"/>
          <w:szCs w:val="24"/>
        </w:rPr>
        <w:t xml:space="preserve"> </w:t>
      </w:r>
      <w:r w:rsidRPr="00452958">
        <w:rPr>
          <w:rFonts w:ascii="Arial" w:hAnsi="Arial" w:cs="Arial"/>
          <w:sz w:val="24"/>
          <w:szCs w:val="24"/>
        </w:rPr>
        <w:t>Techniken wie das Kamishibai, die Erzählschiene, das Kniebuch usw.</w:t>
      </w:r>
      <w:r>
        <w:rPr>
          <w:rFonts w:ascii="Arial" w:hAnsi="Arial" w:cs="Arial"/>
          <w:sz w:val="24"/>
          <w:szCs w:val="24"/>
        </w:rPr>
        <w:t xml:space="preserve"> </w:t>
      </w:r>
      <w:r w:rsidRPr="00452958">
        <w:rPr>
          <w:rFonts w:ascii="Arial" w:hAnsi="Arial" w:cs="Arial"/>
          <w:sz w:val="24"/>
          <w:szCs w:val="24"/>
        </w:rPr>
        <w:t>All das sorgt zudem für einen abwechslungsreichen Verlauf der Vorlesestunde.</w:t>
      </w:r>
      <w:r>
        <w:rPr>
          <w:rFonts w:ascii="Arial" w:hAnsi="Arial" w:cs="Arial"/>
          <w:sz w:val="24"/>
          <w:szCs w:val="24"/>
        </w:rPr>
        <w:t xml:space="preserve"> Das Seminar findet am Montag, 06.11.23 im </w:t>
      </w:r>
      <w:r w:rsidRPr="00452958">
        <w:rPr>
          <w:rFonts w:ascii="Arial" w:hAnsi="Arial" w:cs="Arial"/>
          <w:color w:val="auto"/>
          <w:sz w:val="24"/>
          <w:szCs w:val="24"/>
        </w:rPr>
        <w:t>Medienforum, Zwölfling 14</w:t>
      </w:r>
      <w:r>
        <w:rPr>
          <w:rFonts w:ascii="Arial" w:hAnsi="Arial" w:cs="Arial"/>
          <w:color w:val="auto"/>
          <w:sz w:val="24"/>
          <w:szCs w:val="24"/>
        </w:rPr>
        <w:t xml:space="preserve"> in</w:t>
      </w:r>
      <w:r w:rsidRPr="00452958">
        <w:rPr>
          <w:rFonts w:ascii="Arial" w:hAnsi="Arial" w:cs="Arial"/>
          <w:color w:val="auto"/>
          <w:sz w:val="24"/>
          <w:szCs w:val="24"/>
        </w:rPr>
        <w:t xml:space="preserve"> 45127 Essen</w:t>
      </w:r>
      <w:r>
        <w:rPr>
          <w:rFonts w:ascii="Arial" w:hAnsi="Arial" w:cs="Arial"/>
          <w:color w:val="auto"/>
          <w:sz w:val="24"/>
          <w:szCs w:val="24"/>
        </w:rPr>
        <w:t xml:space="preserve"> von 15.00 – 17.00 Uhr statt.</w:t>
      </w:r>
      <w:r w:rsidRPr="00452958">
        <w:rPr>
          <w:rFonts w:ascii="Arial" w:hAnsi="Arial" w:cs="Arial"/>
          <w:b/>
          <w:bCs/>
          <w:color w:val="auto"/>
          <w:sz w:val="24"/>
          <w:szCs w:val="24"/>
        </w:rPr>
        <w:t xml:space="preserve"> </w:t>
      </w:r>
      <w:r w:rsidRPr="0063685F">
        <w:rPr>
          <w:rFonts w:ascii="Arial" w:hAnsi="Arial" w:cs="Arial"/>
          <w:b/>
          <w:bCs/>
          <w:color w:val="auto"/>
          <w:sz w:val="24"/>
          <w:szCs w:val="24"/>
        </w:rPr>
        <w:t xml:space="preserve">Bitte melden Sie sich </w:t>
      </w:r>
      <w:r w:rsidR="00910616" w:rsidRPr="00910616">
        <w:rPr>
          <w:rFonts w:ascii="Arial" w:hAnsi="Arial" w:cs="Arial"/>
          <w:b/>
          <w:bCs/>
          <w:color w:val="auto"/>
          <w:sz w:val="24"/>
          <w:szCs w:val="24"/>
          <w:u w:val="single"/>
        </w:rPr>
        <w:t>bis zum 02.11.23</w:t>
      </w:r>
      <w:r w:rsidR="00910616">
        <w:rPr>
          <w:rFonts w:ascii="Arial" w:hAnsi="Arial" w:cs="Arial"/>
          <w:b/>
          <w:bCs/>
          <w:color w:val="auto"/>
          <w:sz w:val="24"/>
          <w:szCs w:val="24"/>
        </w:rPr>
        <w:t xml:space="preserve"> </w:t>
      </w:r>
      <w:r w:rsidRPr="0063685F">
        <w:rPr>
          <w:rFonts w:ascii="Arial" w:hAnsi="Arial" w:cs="Arial"/>
          <w:b/>
          <w:bCs/>
          <w:color w:val="auto"/>
          <w:sz w:val="24"/>
          <w:szCs w:val="24"/>
        </w:rPr>
        <w:t>telefonisch bei uns im Büro</w:t>
      </w:r>
      <w:r w:rsidR="00FC3058">
        <w:rPr>
          <w:rFonts w:ascii="Arial" w:hAnsi="Arial" w:cs="Arial"/>
          <w:b/>
          <w:bCs/>
          <w:color w:val="auto"/>
          <w:sz w:val="24"/>
          <w:szCs w:val="24"/>
        </w:rPr>
        <w:t xml:space="preserve">, per E-Mail </w:t>
      </w:r>
      <w:r w:rsidRPr="0063685F">
        <w:rPr>
          <w:rFonts w:ascii="Arial" w:hAnsi="Arial" w:cs="Arial"/>
          <w:b/>
          <w:bCs/>
          <w:color w:val="auto"/>
          <w:sz w:val="24"/>
          <w:szCs w:val="24"/>
        </w:rPr>
        <w:t>oder direkt über unsere Homepage unter „Termine“ an.</w:t>
      </w:r>
    </w:p>
    <w:p w14:paraId="5F5FDEE5" w14:textId="428ED18E" w:rsidR="00452958" w:rsidRPr="00452958" w:rsidRDefault="00452958" w:rsidP="00452958">
      <w:pPr>
        <w:rPr>
          <w:rFonts w:ascii="Arial" w:hAnsi="Arial" w:cs="Arial"/>
          <w:color w:val="auto"/>
          <w:sz w:val="24"/>
          <w:szCs w:val="24"/>
        </w:rPr>
      </w:pPr>
    </w:p>
    <w:p w14:paraId="7BF6DE37" w14:textId="2D33816F" w:rsidR="00452958" w:rsidRPr="00BA5667" w:rsidRDefault="00BA5667" w:rsidP="00452958">
      <w:pPr>
        <w:spacing w:line="240" w:lineRule="auto"/>
        <w:ind w:left="0" w:firstLine="0"/>
        <w:rPr>
          <w:rFonts w:ascii="Arial" w:hAnsi="Arial" w:cs="Arial"/>
          <w:b/>
          <w:i/>
          <w:color w:val="auto"/>
          <w:sz w:val="24"/>
          <w:szCs w:val="24"/>
        </w:rPr>
      </w:pPr>
      <w:r w:rsidRPr="00BA5667">
        <w:rPr>
          <w:rFonts w:ascii="Arial" w:hAnsi="Arial" w:cs="Arial"/>
          <w:b/>
          <w:i/>
          <w:color w:val="auto"/>
          <w:sz w:val="24"/>
          <w:szCs w:val="24"/>
        </w:rPr>
        <w:t xml:space="preserve">Führung durch </w:t>
      </w:r>
      <w:bookmarkStart w:id="1" w:name="_Hlk139967969"/>
      <w:r w:rsidRPr="00BA5667">
        <w:rPr>
          <w:rFonts w:ascii="Arial" w:hAnsi="Arial" w:cs="Arial"/>
          <w:b/>
          <w:i/>
          <w:color w:val="auto"/>
          <w:sz w:val="24"/>
          <w:szCs w:val="24"/>
        </w:rPr>
        <w:t>die Kinderbibliothek der Essener Stadtbibliothek</w:t>
      </w:r>
      <w:r>
        <w:rPr>
          <w:rFonts w:ascii="Arial" w:hAnsi="Arial" w:cs="Arial"/>
          <w:b/>
          <w:i/>
          <w:color w:val="auto"/>
          <w:sz w:val="24"/>
          <w:szCs w:val="24"/>
        </w:rPr>
        <w:t xml:space="preserve"> </w:t>
      </w:r>
      <w:bookmarkEnd w:id="1"/>
      <w:r>
        <w:rPr>
          <w:rFonts w:ascii="Arial" w:hAnsi="Arial" w:cs="Arial"/>
          <w:b/>
          <w:i/>
          <w:color w:val="auto"/>
          <w:sz w:val="24"/>
          <w:szCs w:val="24"/>
        </w:rPr>
        <w:t>22.11.23</w:t>
      </w:r>
    </w:p>
    <w:p w14:paraId="0E95DA57" w14:textId="3677E7C7" w:rsidR="00BA5667" w:rsidRPr="00BA5667" w:rsidRDefault="00BA5667" w:rsidP="00BA5667">
      <w:pPr>
        <w:rPr>
          <w:rFonts w:ascii="Arial" w:hAnsi="Arial" w:cs="Arial"/>
          <w:color w:val="auto"/>
          <w:sz w:val="24"/>
          <w:szCs w:val="24"/>
        </w:rPr>
      </w:pPr>
      <w:r>
        <w:rPr>
          <w:rFonts w:ascii="Arial" w:hAnsi="Arial" w:cs="Arial"/>
          <w:color w:val="auto"/>
          <w:sz w:val="24"/>
          <w:szCs w:val="24"/>
        </w:rPr>
        <w:t>D</w:t>
      </w:r>
      <w:r w:rsidRPr="00BA5667">
        <w:rPr>
          <w:rFonts w:ascii="Arial" w:hAnsi="Arial" w:cs="Arial"/>
          <w:color w:val="auto"/>
          <w:sz w:val="24"/>
          <w:szCs w:val="24"/>
        </w:rPr>
        <w:t>ie Kinderbibliothek der Essener Stadtbibliothek</w:t>
      </w:r>
      <w:r>
        <w:rPr>
          <w:rFonts w:ascii="Arial" w:hAnsi="Arial" w:cs="Arial"/>
          <w:b/>
          <w:i/>
          <w:color w:val="auto"/>
          <w:sz w:val="24"/>
          <w:szCs w:val="24"/>
        </w:rPr>
        <w:t xml:space="preserve"> </w:t>
      </w:r>
      <w:r>
        <w:rPr>
          <w:rFonts w:ascii="Arial" w:hAnsi="Arial" w:cs="Arial"/>
          <w:sz w:val="24"/>
          <w:szCs w:val="24"/>
        </w:rPr>
        <w:t>stellt unseren Lesepatinnen und Lesepaten</w:t>
      </w:r>
      <w:r w:rsidRPr="00BA5667">
        <w:rPr>
          <w:rFonts w:ascii="Arial" w:hAnsi="Arial" w:cs="Arial"/>
          <w:sz w:val="24"/>
          <w:szCs w:val="24"/>
        </w:rPr>
        <w:t xml:space="preserve"> all </w:t>
      </w:r>
      <w:r>
        <w:rPr>
          <w:rFonts w:ascii="Arial" w:hAnsi="Arial" w:cs="Arial"/>
          <w:sz w:val="24"/>
          <w:szCs w:val="24"/>
        </w:rPr>
        <w:t>ihre</w:t>
      </w:r>
      <w:r w:rsidRPr="00BA5667">
        <w:rPr>
          <w:rFonts w:ascii="Arial" w:hAnsi="Arial" w:cs="Arial"/>
          <w:sz w:val="24"/>
          <w:szCs w:val="24"/>
        </w:rPr>
        <w:t xml:space="preserve"> Angebote zum Vorlesen vor: </w:t>
      </w:r>
      <w:r>
        <w:rPr>
          <w:rFonts w:ascii="Arial" w:hAnsi="Arial" w:cs="Arial"/>
          <w:sz w:val="24"/>
          <w:szCs w:val="24"/>
        </w:rPr>
        <w:t>den</w:t>
      </w:r>
      <w:r w:rsidRPr="00BA5667">
        <w:rPr>
          <w:rFonts w:ascii="Arial" w:hAnsi="Arial" w:cs="Arial"/>
          <w:sz w:val="24"/>
          <w:szCs w:val="24"/>
        </w:rPr>
        <w:t xml:space="preserve"> Vorlesebuchbestand, Kamishibai, Erzählschiene, Erzählkoffer, Bilderbuchkino und Tiptoi-Bücher. Bei Interesse </w:t>
      </w:r>
      <w:r>
        <w:rPr>
          <w:rFonts w:ascii="Arial" w:hAnsi="Arial" w:cs="Arial"/>
          <w:sz w:val="24"/>
          <w:szCs w:val="24"/>
        </w:rPr>
        <w:t>können</w:t>
      </w:r>
      <w:r w:rsidRPr="00BA5667">
        <w:rPr>
          <w:rFonts w:ascii="Arial" w:hAnsi="Arial" w:cs="Arial"/>
          <w:sz w:val="24"/>
          <w:szCs w:val="24"/>
        </w:rPr>
        <w:t xml:space="preserve"> auch andere Angebote, wie Spiele, Audio-Angebote und digitale Medien</w:t>
      </w:r>
      <w:r>
        <w:rPr>
          <w:rFonts w:ascii="Arial" w:hAnsi="Arial" w:cs="Arial"/>
          <w:sz w:val="24"/>
          <w:szCs w:val="24"/>
        </w:rPr>
        <w:t xml:space="preserve"> gezeigt werden</w:t>
      </w:r>
      <w:r w:rsidRPr="00BA5667">
        <w:rPr>
          <w:rFonts w:ascii="Arial" w:hAnsi="Arial" w:cs="Arial"/>
          <w:sz w:val="24"/>
          <w:szCs w:val="24"/>
        </w:rPr>
        <w:t>.</w:t>
      </w:r>
      <w:r>
        <w:rPr>
          <w:rFonts w:ascii="Arial" w:hAnsi="Arial" w:cs="Arial"/>
          <w:sz w:val="24"/>
          <w:szCs w:val="24"/>
        </w:rPr>
        <w:t xml:space="preserve"> Die Führung findet am Mittwoch, 22.11.23, in der Zeit von 15.00 – 16.00 Uhr in der </w:t>
      </w:r>
      <w:r w:rsidR="00B075CE">
        <w:rPr>
          <w:rFonts w:ascii="Arial" w:hAnsi="Arial" w:cs="Arial"/>
          <w:sz w:val="24"/>
          <w:szCs w:val="24"/>
        </w:rPr>
        <w:t>Zentral</w:t>
      </w:r>
      <w:r>
        <w:rPr>
          <w:rFonts w:ascii="Arial" w:hAnsi="Arial" w:cs="Arial"/>
          <w:sz w:val="24"/>
          <w:szCs w:val="24"/>
        </w:rPr>
        <w:t>bibliothek</w:t>
      </w:r>
      <w:r w:rsidR="00B075CE">
        <w:rPr>
          <w:rFonts w:ascii="Arial" w:hAnsi="Arial" w:cs="Arial"/>
          <w:sz w:val="24"/>
          <w:szCs w:val="24"/>
        </w:rPr>
        <w:t>, Hollestr. 3 in 45127 Essen, statt.</w:t>
      </w:r>
      <w:r w:rsidR="00B075CE" w:rsidRPr="00B075CE">
        <w:rPr>
          <w:rFonts w:ascii="Arial" w:hAnsi="Arial" w:cs="Arial"/>
          <w:b/>
          <w:bCs/>
          <w:color w:val="auto"/>
          <w:sz w:val="24"/>
          <w:szCs w:val="24"/>
        </w:rPr>
        <w:t xml:space="preserve"> </w:t>
      </w:r>
      <w:r w:rsidR="00B075CE" w:rsidRPr="0063685F">
        <w:rPr>
          <w:rFonts w:ascii="Arial" w:hAnsi="Arial" w:cs="Arial"/>
          <w:b/>
          <w:bCs/>
          <w:color w:val="auto"/>
          <w:sz w:val="24"/>
          <w:szCs w:val="24"/>
        </w:rPr>
        <w:t>Bitte melden Sie sich telefonisch bei uns im Büro</w:t>
      </w:r>
      <w:r w:rsidR="00B075CE">
        <w:rPr>
          <w:rFonts w:ascii="Arial" w:hAnsi="Arial" w:cs="Arial"/>
          <w:b/>
          <w:bCs/>
          <w:color w:val="auto"/>
          <w:sz w:val="24"/>
          <w:szCs w:val="24"/>
        </w:rPr>
        <w:t xml:space="preserve">, per E-Mail </w:t>
      </w:r>
      <w:r w:rsidR="00B075CE" w:rsidRPr="0063685F">
        <w:rPr>
          <w:rFonts w:ascii="Arial" w:hAnsi="Arial" w:cs="Arial"/>
          <w:b/>
          <w:bCs/>
          <w:color w:val="auto"/>
          <w:sz w:val="24"/>
          <w:szCs w:val="24"/>
        </w:rPr>
        <w:t>oder direkt über unsere Homepage unter „Termine“ an.</w:t>
      </w:r>
    </w:p>
    <w:p w14:paraId="1334998A" w14:textId="2275D619" w:rsidR="00452958" w:rsidRPr="00452958" w:rsidRDefault="00452958" w:rsidP="00452958">
      <w:pPr>
        <w:rPr>
          <w:rFonts w:ascii="Arial" w:hAnsi="Arial" w:cs="Arial"/>
          <w:sz w:val="24"/>
          <w:szCs w:val="24"/>
        </w:rPr>
      </w:pPr>
    </w:p>
    <w:p w14:paraId="72CD0326" w14:textId="77777777" w:rsidR="00505EC0" w:rsidRPr="00F33340" w:rsidRDefault="00505EC0" w:rsidP="00505EC0">
      <w:pPr>
        <w:spacing w:line="240" w:lineRule="auto"/>
        <w:ind w:left="0" w:firstLine="0"/>
        <w:rPr>
          <w:rFonts w:ascii="Arial" w:hAnsi="Arial" w:cs="Arial"/>
          <w:b/>
          <w:i/>
          <w:color w:val="auto"/>
          <w:sz w:val="24"/>
          <w:szCs w:val="24"/>
        </w:rPr>
      </w:pPr>
      <w:r w:rsidRPr="00F33340">
        <w:rPr>
          <w:rFonts w:ascii="Arial" w:hAnsi="Arial" w:cs="Arial"/>
          <w:b/>
          <w:i/>
          <w:color w:val="auto"/>
          <w:sz w:val="24"/>
          <w:szCs w:val="24"/>
        </w:rPr>
        <w:t>Aufbauseminar</w:t>
      </w:r>
      <w:r>
        <w:rPr>
          <w:rFonts w:ascii="Arial" w:hAnsi="Arial" w:cs="Arial"/>
          <w:b/>
          <w:i/>
          <w:color w:val="auto"/>
          <w:sz w:val="24"/>
          <w:szCs w:val="24"/>
        </w:rPr>
        <w:t xml:space="preserve"> 25.11.23</w:t>
      </w:r>
    </w:p>
    <w:p w14:paraId="3DFECD5A" w14:textId="77777777" w:rsidR="00505EC0" w:rsidRPr="00C509F3" w:rsidRDefault="00505EC0" w:rsidP="00505EC0">
      <w:pPr>
        <w:spacing w:line="240" w:lineRule="auto"/>
        <w:ind w:left="0" w:firstLine="0"/>
        <w:jc w:val="both"/>
        <w:rPr>
          <w:rFonts w:ascii="Arial" w:hAnsi="Arial" w:cs="Arial"/>
          <w:color w:val="auto"/>
          <w:sz w:val="24"/>
          <w:szCs w:val="24"/>
        </w:rPr>
      </w:pPr>
      <w:r w:rsidRPr="00C509F3">
        <w:rPr>
          <w:rFonts w:ascii="Arial" w:hAnsi="Arial" w:cs="Arial"/>
          <w:bCs/>
          <w:color w:val="auto"/>
          <w:sz w:val="24"/>
          <w:szCs w:val="24"/>
        </w:rPr>
        <w:t xml:space="preserve">Das nächste </w:t>
      </w:r>
      <w:r>
        <w:rPr>
          <w:rFonts w:ascii="Arial" w:hAnsi="Arial" w:cs="Arial"/>
          <w:bCs/>
          <w:color w:val="auto"/>
          <w:sz w:val="24"/>
          <w:szCs w:val="24"/>
        </w:rPr>
        <w:t>Aufbau</w:t>
      </w:r>
      <w:r w:rsidRPr="00C509F3">
        <w:rPr>
          <w:rFonts w:ascii="Arial" w:hAnsi="Arial" w:cs="Arial"/>
          <w:bCs/>
          <w:color w:val="auto"/>
          <w:sz w:val="24"/>
          <w:szCs w:val="24"/>
        </w:rPr>
        <w:t xml:space="preserve">seminar für Vorlesepatinnen und Vorlesepaten </w:t>
      </w:r>
      <w:r w:rsidRPr="00C509F3">
        <w:rPr>
          <w:rFonts w:ascii="Arial" w:hAnsi="Arial" w:cs="Arial"/>
          <w:color w:val="auto"/>
          <w:sz w:val="24"/>
          <w:szCs w:val="24"/>
        </w:rPr>
        <w:t>die schon länger tätig sind</w:t>
      </w:r>
      <w:r w:rsidRPr="00C509F3">
        <w:rPr>
          <w:rFonts w:ascii="Arial" w:hAnsi="Arial" w:cs="Arial"/>
          <w:bCs/>
          <w:color w:val="auto"/>
          <w:sz w:val="24"/>
          <w:szCs w:val="24"/>
        </w:rPr>
        <w:t xml:space="preserve"> findet am Samstag, </w:t>
      </w:r>
      <w:r w:rsidRPr="00C509F3">
        <w:rPr>
          <w:rFonts w:ascii="Arial" w:hAnsi="Arial" w:cs="Arial"/>
          <w:color w:val="auto"/>
          <w:sz w:val="24"/>
          <w:szCs w:val="24"/>
        </w:rPr>
        <w:t>25.11.23</w:t>
      </w:r>
      <w:r>
        <w:rPr>
          <w:rFonts w:ascii="Arial" w:hAnsi="Arial" w:cs="Arial"/>
          <w:color w:val="auto"/>
          <w:sz w:val="24"/>
          <w:szCs w:val="24"/>
        </w:rPr>
        <w:t xml:space="preserve">, </w:t>
      </w:r>
      <w:r w:rsidRPr="00C509F3">
        <w:rPr>
          <w:rFonts w:ascii="Arial" w:hAnsi="Arial" w:cs="Arial"/>
          <w:color w:val="auto"/>
          <w:sz w:val="24"/>
          <w:szCs w:val="24"/>
        </w:rPr>
        <w:t xml:space="preserve">von 10.00 – 16.00 Uhr in der Kath. Familienbildungsstätte, Bernestr. 5, 45127 Essen, statt. </w:t>
      </w:r>
      <w:r w:rsidRPr="0063685F">
        <w:rPr>
          <w:rFonts w:ascii="Arial" w:hAnsi="Arial" w:cs="Arial"/>
          <w:b/>
          <w:bCs/>
          <w:color w:val="auto"/>
          <w:sz w:val="24"/>
          <w:szCs w:val="24"/>
        </w:rPr>
        <w:t>Bitte melden Sie sich telefonisch bei uns im Büro</w:t>
      </w:r>
      <w:r>
        <w:rPr>
          <w:rFonts w:ascii="Arial" w:hAnsi="Arial" w:cs="Arial"/>
          <w:b/>
          <w:bCs/>
          <w:color w:val="auto"/>
          <w:sz w:val="24"/>
          <w:szCs w:val="24"/>
        </w:rPr>
        <w:t xml:space="preserve">, per E-Mail </w:t>
      </w:r>
      <w:r w:rsidRPr="0063685F">
        <w:rPr>
          <w:rFonts w:ascii="Arial" w:hAnsi="Arial" w:cs="Arial"/>
          <w:b/>
          <w:bCs/>
          <w:color w:val="auto"/>
          <w:sz w:val="24"/>
          <w:szCs w:val="24"/>
        </w:rPr>
        <w:t>oder direkt über unsere Homepage unter „Termine“ an.</w:t>
      </w:r>
    </w:p>
    <w:p w14:paraId="39688437" w14:textId="77777777" w:rsidR="0063685F" w:rsidRDefault="0063685F" w:rsidP="00404C86">
      <w:pPr>
        <w:shd w:val="clear" w:color="auto" w:fill="FFFFFF"/>
        <w:spacing w:line="240" w:lineRule="auto"/>
        <w:ind w:left="0" w:firstLine="0"/>
        <w:rPr>
          <w:rFonts w:ascii="Arial" w:hAnsi="Arial" w:cs="Arial"/>
          <w:sz w:val="24"/>
          <w:szCs w:val="24"/>
        </w:rPr>
      </w:pPr>
    </w:p>
    <w:p w14:paraId="4BE5C769" w14:textId="7318DBF8" w:rsidR="0063685F" w:rsidRDefault="0063685F" w:rsidP="00404C86">
      <w:pPr>
        <w:shd w:val="clear" w:color="auto" w:fill="FFFFFF"/>
        <w:spacing w:line="240" w:lineRule="auto"/>
        <w:ind w:left="0" w:firstLine="0"/>
        <w:rPr>
          <w:rFonts w:ascii="Arial" w:hAnsi="Arial" w:cs="Arial"/>
          <w:sz w:val="24"/>
          <w:szCs w:val="24"/>
        </w:rPr>
      </w:pPr>
    </w:p>
    <w:p w14:paraId="1BBBB6FA" w14:textId="0B674E4B" w:rsidR="00505EC0" w:rsidRDefault="00505EC0" w:rsidP="00404C86">
      <w:pPr>
        <w:shd w:val="clear" w:color="auto" w:fill="FFFFFF"/>
        <w:spacing w:line="240" w:lineRule="auto"/>
        <w:ind w:left="0" w:firstLine="0"/>
        <w:rPr>
          <w:rFonts w:ascii="Arial" w:hAnsi="Arial" w:cs="Arial"/>
          <w:sz w:val="24"/>
          <w:szCs w:val="24"/>
        </w:rPr>
      </w:pPr>
    </w:p>
    <w:p w14:paraId="153352F0" w14:textId="77777777" w:rsidR="00505EC0" w:rsidRPr="0063685F" w:rsidRDefault="00505EC0" w:rsidP="00404C86">
      <w:pPr>
        <w:shd w:val="clear" w:color="auto" w:fill="FFFFFF"/>
        <w:spacing w:line="240" w:lineRule="auto"/>
        <w:ind w:left="0" w:firstLine="0"/>
        <w:rPr>
          <w:rFonts w:ascii="Arial" w:hAnsi="Arial" w:cs="Arial"/>
          <w:sz w:val="24"/>
          <w:szCs w:val="24"/>
        </w:rPr>
      </w:pPr>
    </w:p>
    <w:p w14:paraId="2DE53D56" w14:textId="3F684B5E" w:rsidR="00404C86" w:rsidRDefault="00404C86" w:rsidP="00404C86">
      <w:pPr>
        <w:jc w:val="center"/>
        <w:rPr>
          <w:rFonts w:ascii="Arial" w:hAnsi="Arial" w:cs="Arial"/>
          <w:b/>
          <w:sz w:val="24"/>
          <w:szCs w:val="24"/>
        </w:rPr>
      </w:pPr>
      <w:r w:rsidRPr="00EC7984">
        <w:rPr>
          <w:rFonts w:ascii="Arial" w:hAnsi="Arial" w:cs="Arial"/>
          <w:b/>
          <w:sz w:val="24"/>
          <w:szCs w:val="24"/>
        </w:rPr>
        <w:t xml:space="preserve">Wir bedanken uns recht herzlich bei allen Lesepatinnen und Lesepaten </w:t>
      </w:r>
      <w:r w:rsidR="00F66E65">
        <w:rPr>
          <w:rFonts w:ascii="Arial" w:hAnsi="Arial" w:cs="Arial"/>
          <w:b/>
          <w:sz w:val="24"/>
          <w:szCs w:val="24"/>
        </w:rPr>
        <w:t xml:space="preserve">für Ihr Engagement </w:t>
      </w:r>
      <w:r w:rsidR="0063685F">
        <w:rPr>
          <w:rFonts w:ascii="Arial" w:hAnsi="Arial" w:cs="Arial"/>
          <w:b/>
          <w:sz w:val="24"/>
          <w:szCs w:val="24"/>
        </w:rPr>
        <w:t xml:space="preserve">und wünschen Ihnen einen schönen </w:t>
      </w:r>
      <w:r w:rsidR="004D5729">
        <w:rPr>
          <w:rFonts w:ascii="Arial" w:hAnsi="Arial" w:cs="Arial"/>
          <w:b/>
          <w:sz w:val="24"/>
          <w:szCs w:val="24"/>
        </w:rPr>
        <w:t>Jahresausklang</w:t>
      </w:r>
      <w:r w:rsidR="0063685F">
        <w:rPr>
          <w:rFonts w:ascii="Arial" w:hAnsi="Arial" w:cs="Arial"/>
          <w:b/>
          <w:sz w:val="24"/>
          <w:szCs w:val="24"/>
        </w:rPr>
        <w:t>.</w:t>
      </w:r>
    </w:p>
    <w:p w14:paraId="0E56246F" w14:textId="77777777" w:rsidR="00F66E65" w:rsidRPr="00EC7984" w:rsidRDefault="00F66E65" w:rsidP="00404C86">
      <w:pPr>
        <w:jc w:val="center"/>
        <w:rPr>
          <w:rFonts w:ascii="Arial" w:hAnsi="Arial" w:cs="Arial"/>
          <w:b/>
          <w:sz w:val="24"/>
          <w:szCs w:val="24"/>
        </w:rPr>
      </w:pPr>
    </w:p>
    <w:p w14:paraId="4E6EE781" w14:textId="77777777" w:rsidR="00404C86" w:rsidRPr="00EC7984" w:rsidRDefault="00404C86" w:rsidP="00404C86">
      <w:pPr>
        <w:jc w:val="center"/>
        <w:rPr>
          <w:rFonts w:ascii="Arial" w:hAnsi="Arial" w:cs="Arial"/>
          <w:bCs/>
          <w:sz w:val="24"/>
          <w:szCs w:val="24"/>
        </w:rPr>
      </w:pPr>
      <w:r w:rsidRPr="00EC7984">
        <w:rPr>
          <w:rFonts w:ascii="Arial" w:hAnsi="Arial" w:cs="Arial"/>
          <w:bCs/>
          <w:sz w:val="24"/>
          <w:szCs w:val="24"/>
        </w:rPr>
        <w:t xml:space="preserve">Bleiben Sie gesund! </w:t>
      </w:r>
    </w:p>
    <w:p w14:paraId="7A9067BE" w14:textId="7BB35DAB" w:rsidR="00404C86" w:rsidRPr="00D64B7E" w:rsidRDefault="00404C86" w:rsidP="00DB570B">
      <w:pPr>
        <w:ind w:left="0" w:firstLine="0"/>
        <w:jc w:val="center"/>
        <w:rPr>
          <w:lang w:val="es-ES_tradnl"/>
        </w:rPr>
      </w:pPr>
      <w:r w:rsidRPr="00EC7984">
        <w:rPr>
          <w:rFonts w:ascii="Arial" w:hAnsi="Arial" w:cs="Arial"/>
          <w:bCs/>
          <w:sz w:val="24"/>
          <w:szCs w:val="24"/>
        </w:rPr>
        <w:t>Ihr</w:t>
      </w:r>
      <w:r w:rsidRPr="00EC7984">
        <w:rPr>
          <w:rFonts w:ascii="Arial" w:hAnsi="Arial" w:cs="Arial"/>
          <w:b/>
          <w:sz w:val="24"/>
          <w:szCs w:val="24"/>
        </w:rPr>
        <w:t xml:space="preserve"> </w:t>
      </w:r>
      <w:r w:rsidRPr="00EC7984">
        <w:rPr>
          <w:rFonts w:ascii="Arial" w:hAnsi="Arial" w:cs="Arial"/>
          <w:sz w:val="24"/>
          <w:szCs w:val="24"/>
        </w:rPr>
        <w:t>Vorstand</w:t>
      </w:r>
    </w:p>
    <w:sectPr w:rsidR="00404C86" w:rsidRPr="00D64B7E" w:rsidSect="006D0D83">
      <w:pgSz w:w="12240" w:h="15840"/>
      <w:pgMar w:top="397" w:right="720" w:bottom="397"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019E8"/>
    <w:multiLevelType w:val="hybridMultilevel"/>
    <w:tmpl w:val="B7586212"/>
    <w:lvl w:ilvl="0" w:tplc="04070001">
      <w:start w:val="1"/>
      <w:numFmt w:val="bullet"/>
      <w:lvlText w:val=""/>
      <w:lvlJc w:val="left"/>
      <w:pPr>
        <w:ind w:left="720" w:hanging="360"/>
      </w:pPr>
      <w:rPr>
        <w:rFonts w:ascii="Symbol" w:hAnsi="Symbol" w:hint="default"/>
      </w:rPr>
    </w:lvl>
    <w:lvl w:ilvl="1" w:tplc="A1DE29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8B"/>
    <w:rsid w:val="00046052"/>
    <w:rsid w:val="00051BBC"/>
    <w:rsid w:val="00070C91"/>
    <w:rsid w:val="000C3D77"/>
    <w:rsid w:val="000C4293"/>
    <w:rsid w:val="000F77E2"/>
    <w:rsid w:val="00112014"/>
    <w:rsid w:val="00117DFD"/>
    <w:rsid w:val="0012703F"/>
    <w:rsid w:val="00130755"/>
    <w:rsid w:val="00152D17"/>
    <w:rsid w:val="00161F61"/>
    <w:rsid w:val="00180E29"/>
    <w:rsid w:val="0018678B"/>
    <w:rsid w:val="001B2448"/>
    <w:rsid w:val="001E41A2"/>
    <w:rsid w:val="00224EBA"/>
    <w:rsid w:val="00257407"/>
    <w:rsid w:val="002C18E7"/>
    <w:rsid w:val="002D04E8"/>
    <w:rsid w:val="002D31BF"/>
    <w:rsid w:val="002E24EB"/>
    <w:rsid w:val="003436E0"/>
    <w:rsid w:val="00347678"/>
    <w:rsid w:val="00356FC6"/>
    <w:rsid w:val="003649EA"/>
    <w:rsid w:val="003812C7"/>
    <w:rsid w:val="003930DE"/>
    <w:rsid w:val="003B2F9B"/>
    <w:rsid w:val="003C1B13"/>
    <w:rsid w:val="003E11E4"/>
    <w:rsid w:val="00404C86"/>
    <w:rsid w:val="00415284"/>
    <w:rsid w:val="00442069"/>
    <w:rsid w:val="00452958"/>
    <w:rsid w:val="004721CC"/>
    <w:rsid w:val="0047355B"/>
    <w:rsid w:val="00485E82"/>
    <w:rsid w:val="004B7ECA"/>
    <w:rsid w:val="004C31C1"/>
    <w:rsid w:val="004C44BB"/>
    <w:rsid w:val="004D5729"/>
    <w:rsid w:val="00505EC0"/>
    <w:rsid w:val="00536866"/>
    <w:rsid w:val="00581C63"/>
    <w:rsid w:val="0058611D"/>
    <w:rsid w:val="00586783"/>
    <w:rsid w:val="005B6D46"/>
    <w:rsid w:val="005E20BF"/>
    <w:rsid w:val="0061063B"/>
    <w:rsid w:val="00614855"/>
    <w:rsid w:val="0063685F"/>
    <w:rsid w:val="00645B42"/>
    <w:rsid w:val="0065715B"/>
    <w:rsid w:val="006641A5"/>
    <w:rsid w:val="00695124"/>
    <w:rsid w:val="006C06E9"/>
    <w:rsid w:val="006D0D83"/>
    <w:rsid w:val="006E3DAE"/>
    <w:rsid w:val="006F64D3"/>
    <w:rsid w:val="00781B02"/>
    <w:rsid w:val="00796C49"/>
    <w:rsid w:val="007A71E9"/>
    <w:rsid w:val="007B4CC6"/>
    <w:rsid w:val="007F0FA4"/>
    <w:rsid w:val="007F1621"/>
    <w:rsid w:val="00817EA0"/>
    <w:rsid w:val="00837029"/>
    <w:rsid w:val="00877C5D"/>
    <w:rsid w:val="00896746"/>
    <w:rsid w:val="008A5F1A"/>
    <w:rsid w:val="008A7AFE"/>
    <w:rsid w:val="008E4FDD"/>
    <w:rsid w:val="008E5B83"/>
    <w:rsid w:val="008F3C31"/>
    <w:rsid w:val="00910616"/>
    <w:rsid w:val="00911498"/>
    <w:rsid w:val="00921009"/>
    <w:rsid w:val="009216F0"/>
    <w:rsid w:val="00996228"/>
    <w:rsid w:val="00A17C3C"/>
    <w:rsid w:val="00A23F2F"/>
    <w:rsid w:val="00AC052B"/>
    <w:rsid w:val="00AF0D63"/>
    <w:rsid w:val="00B05A99"/>
    <w:rsid w:val="00B075CE"/>
    <w:rsid w:val="00B2421B"/>
    <w:rsid w:val="00BA15C5"/>
    <w:rsid w:val="00BA5667"/>
    <w:rsid w:val="00BA78CD"/>
    <w:rsid w:val="00BA7B3C"/>
    <w:rsid w:val="00BD1386"/>
    <w:rsid w:val="00BD3D87"/>
    <w:rsid w:val="00BE5A0E"/>
    <w:rsid w:val="00C20BFA"/>
    <w:rsid w:val="00C30E00"/>
    <w:rsid w:val="00C45733"/>
    <w:rsid w:val="00C509F3"/>
    <w:rsid w:val="00C548D0"/>
    <w:rsid w:val="00C609F3"/>
    <w:rsid w:val="00C8686A"/>
    <w:rsid w:val="00CB2639"/>
    <w:rsid w:val="00CC0D7D"/>
    <w:rsid w:val="00CC12C0"/>
    <w:rsid w:val="00CE7491"/>
    <w:rsid w:val="00CF7F5A"/>
    <w:rsid w:val="00D30C57"/>
    <w:rsid w:val="00D4371C"/>
    <w:rsid w:val="00D549B3"/>
    <w:rsid w:val="00D5525A"/>
    <w:rsid w:val="00D64B7E"/>
    <w:rsid w:val="00DB570B"/>
    <w:rsid w:val="00DD3BF4"/>
    <w:rsid w:val="00DF273D"/>
    <w:rsid w:val="00DF5775"/>
    <w:rsid w:val="00DF7EEB"/>
    <w:rsid w:val="00E02C95"/>
    <w:rsid w:val="00E032E4"/>
    <w:rsid w:val="00E129BA"/>
    <w:rsid w:val="00E26224"/>
    <w:rsid w:val="00E3087F"/>
    <w:rsid w:val="00E67B2C"/>
    <w:rsid w:val="00E7083F"/>
    <w:rsid w:val="00E74FCA"/>
    <w:rsid w:val="00EA3FA3"/>
    <w:rsid w:val="00EC6B72"/>
    <w:rsid w:val="00ED724C"/>
    <w:rsid w:val="00EF3243"/>
    <w:rsid w:val="00EF387C"/>
    <w:rsid w:val="00F33340"/>
    <w:rsid w:val="00F46879"/>
    <w:rsid w:val="00F63084"/>
    <w:rsid w:val="00F66E65"/>
    <w:rsid w:val="00F7178B"/>
    <w:rsid w:val="00F850B7"/>
    <w:rsid w:val="00FB103B"/>
    <w:rsid w:val="00FB127C"/>
    <w:rsid w:val="00FB2B36"/>
    <w:rsid w:val="00FC3058"/>
    <w:rsid w:val="00FD0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6179"/>
  <w15:docId w15:val="{226B6EC5-C0DE-40E9-B50B-8D90BE8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1009"/>
    <w:pPr>
      <w:spacing w:after="0" w:line="248" w:lineRule="auto"/>
      <w:ind w:left="10" w:hanging="10"/>
    </w:pPr>
    <w:rPr>
      <w:rFonts w:ascii="Times New Roman" w:eastAsia="Times New Roman" w:hAnsi="Times New Roman" w:cs="Times New Roman"/>
      <w:color w:val="000000"/>
      <w:sz w:val="28"/>
    </w:rPr>
  </w:style>
  <w:style w:type="paragraph" w:styleId="berschrift1">
    <w:name w:val="heading 1"/>
    <w:next w:val="Standard"/>
    <w:link w:val="berschrift1Zchn"/>
    <w:uiPriority w:val="9"/>
    <w:qFormat/>
    <w:pPr>
      <w:keepNext/>
      <w:keepLines/>
      <w:spacing w:after="0"/>
      <w:ind w:left="656" w:hanging="10"/>
      <w:jc w:val="center"/>
      <w:outlineLvl w:val="0"/>
    </w:pPr>
    <w:rPr>
      <w:rFonts w:ascii="Times New Roman" w:eastAsia="Times New Roman" w:hAnsi="Times New Roman" w:cs="Times New Roman"/>
      <w:b/>
      <w:color w:val="000000"/>
      <w:sz w:val="32"/>
    </w:rPr>
  </w:style>
  <w:style w:type="paragraph" w:styleId="berschrift2">
    <w:name w:val="heading 2"/>
    <w:basedOn w:val="Standard"/>
    <w:next w:val="Standard"/>
    <w:link w:val="berschrift2Zchn"/>
    <w:uiPriority w:val="9"/>
    <w:semiHidden/>
    <w:unhideWhenUsed/>
    <w:qFormat/>
    <w:rsid w:val="000F77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32"/>
    </w:rPr>
  </w:style>
  <w:style w:type="character" w:styleId="Hyperlink">
    <w:name w:val="Hyperlink"/>
    <w:basedOn w:val="Absatz-Standardschriftart"/>
    <w:uiPriority w:val="99"/>
    <w:unhideWhenUsed/>
    <w:rsid w:val="007B4CC6"/>
    <w:rPr>
      <w:color w:val="0563C1" w:themeColor="hyperlink"/>
      <w:u w:val="single"/>
    </w:rPr>
  </w:style>
  <w:style w:type="character" w:styleId="NichtaufgelsteErwhnung">
    <w:name w:val="Unresolved Mention"/>
    <w:basedOn w:val="Absatz-Standardschriftart"/>
    <w:uiPriority w:val="99"/>
    <w:semiHidden/>
    <w:unhideWhenUsed/>
    <w:rsid w:val="007B4CC6"/>
    <w:rPr>
      <w:color w:val="605E5C"/>
      <w:shd w:val="clear" w:color="auto" w:fill="E1DFDD"/>
    </w:rPr>
  </w:style>
  <w:style w:type="paragraph" w:styleId="StandardWeb">
    <w:name w:val="Normal (Web)"/>
    <w:basedOn w:val="Standard"/>
    <w:uiPriority w:val="99"/>
    <w:semiHidden/>
    <w:unhideWhenUsed/>
    <w:rsid w:val="009216F0"/>
    <w:pPr>
      <w:spacing w:before="100" w:beforeAutospacing="1" w:after="100" w:afterAutospacing="1" w:line="240" w:lineRule="auto"/>
      <w:ind w:left="0" w:firstLine="0"/>
    </w:pPr>
    <w:rPr>
      <w:rFonts w:ascii="Calibri" w:eastAsiaTheme="minorHAnsi" w:hAnsi="Calibri" w:cs="Calibri"/>
      <w:color w:val="auto"/>
      <w:sz w:val="22"/>
    </w:rPr>
  </w:style>
  <w:style w:type="paragraph" w:styleId="Listenabsatz">
    <w:name w:val="List Paragraph"/>
    <w:basedOn w:val="Standard"/>
    <w:uiPriority w:val="34"/>
    <w:qFormat/>
    <w:rsid w:val="00E3087F"/>
    <w:pPr>
      <w:ind w:left="720"/>
      <w:contextualSpacing/>
    </w:pPr>
  </w:style>
  <w:style w:type="paragraph" w:styleId="NurText">
    <w:name w:val="Plain Text"/>
    <w:basedOn w:val="Standard"/>
    <w:link w:val="NurTextZchn"/>
    <w:uiPriority w:val="99"/>
    <w:semiHidden/>
    <w:unhideWhenUsed/>
    <w:rsid w:val="00581C63"/>
    <w:pPr>
      <w:spacing w:line="240" w:lineRule="auto"/>
      <w:ind w:left="0" w:firstLine="0"/>
    </w:pPr>
    <w:rPr>
      <w:rFonts w:ascii="Arial" w:eastAsiaTheme="minorHAnsi" w:hAnsi="Arial" w:cstheme="minorBidi"/>
      <w:color w:val="auto"/>
      <w:sz w:val="24"/>
      <w:szCs w:val="21"/>
      <w:lang w:eastAsia="en-US"/>
    </w:rPr>
  </w:style>
  <w:style w:type="character" w:customStyle="1" w:styleId="NurTextZchn">
    <w:name w:val="Nur Text Zchn"/>
    <w:basedOn w:val="Absatz-Standardschriftart"/>
    <w:link w:val="NurText"/>
    <w:uiPriority w:val="99"/>
    <w:semiHidden/>
    <w:rsid w:val="00581C63"/>
    <w:rPr>
      <w:rFonts w:ascii="Arial" w:eastAsiaTheme="minorHAnsi" w:hAnsi="Arial"/>
      <w:sz w:val="24"/>
      <w:szCs w:val="21"/>
      <w:lang w:eastAsia="en-US"/>
    </w:rPr>
  </w:style>
  <w:style w:type="character" w:customStyle="1" w:styleId="berschrift2Zchn">
    <w:name w:val="Überschrift 2 Zchn"/>
    <w:basedOn w:val="Absatz-Standardschriftart"/>
    <w:link w:val="berschrift2"/>
    <w:uiPriority w:val="9"/>
    <w:semiHidden/>
    <w:rsid w:val="000F77E2"/>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Standard"/>
    <w:rsid w:val="004B7EC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669">
      <w:bodyDiv w:val="1"/>
      <w:marLeft w:val="0"/>
      <w:marRight w:val="0"/>
      <w:marTop w:val="0"/>
      <w:marBottom w:val="0"/>
      <w:divBdr>
        <w:top w:val="none" w:sz="0" w:space="0" w:color="auto"/>
        <w:left w:val="none" w:sz="0" w:space="0" w:color="auto"/>
        <w:bottom w:val="none" w:sz="0" w:space="0" w:color="auto"/>
        <w:right w:val="none" w:sz="0" w:space="0" w:color="auto"/>
      </w:divBdr>
    </w:div>
    <w:div w:id="139618141">
      <w:bodyDiv w:val="1"/>
      <w:marLeft w:val="0"/>
      <w:marRight w:val="0"/>
      <w:marTop w:val="0"/>
      <w:marBottom w:val="0"/>
      <w:divBdr>
        <w:top w:val="none" w:sz="0" w:space="0" w:color="auto"/>
        <w:left w:val="none" w:sz="0" w:space="0" w:color="auto"/>
        <w:bottom w:val="none" w:sz="0" w:space="0" w:color="auto"/>
        <w:right w:val="none" w:sz="0" w:space="0" w:color="auto"/>
      </w:divBdr>
    </w:div>
    <w:div w:id="175119859">
      <w:bodyDiv w:val="1"/>
      <w:marLeft w:val="0"/>
      <w:marRight w:val="0"/>
      <w:marTop w:val="0"/>
      <w:marBottom w:val="0"/>
      <w:divBdr>
        <w:top w:val="none" w:sz="0" w:space="0" w:color="auto"/>
        <w:left w:val="none" w:sz="0" w:space="0" w:color="auto"/>
        <w:bottom w:val="none" w:sz="0" w:space="0" w:color="auto"/>
        <w:right w:val="none" w:sz="0" w:space="0" w:color="auto"/>
      </w:divBdr>
    </w:div>
    <w:div w:id="340550046">
      <w:bodyDiv w:val="1"/>
      <w:marLeft w:val="0"/>
      <w:marRight w:val="0"/>
      <w:marTop w:val="0"/>
      <w:marBottom w:val="0"/>
      <w:divBdr>
        <w:top w:val="none" w:sz="0" w:space="0" w:color="auto"/>
        <w:left w:val="none" w:sz="0" w:space="0" w:color="auto"/>
        <w:bottom w:val="none" w:sz="0" w:space="0" w:color="auto"/>
        <w:right w:val="none" w:sz="0" w:space="0" w:color="auto"/>
      </w:divBdr>
      <w:divsChild>
        <w:div w:id="1065379054">
          <w:marLeft w:val="0"/>
          <w:marRight w:val="0"/>
          <w:marTop w:val="0"/>
          <w:marBottom w:val="0"/>
          <w:divBdr>
            <w:top w:val="none" w:sz="0" w:space="0" w:color="auto"/>
            <w:left w:val="none" w:sz="0" w:space="0" w:color="auto"/>
            <w:bottom w:val="none" w:sz="0" w:space="0" w:color="auto"/>
            <w:right w:val="none" w:sz="0" w:space="0" w:color="auto"/>
          </w:divBdr>
          <w:divsChild>
            <w:div w:id="12593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2270">
      <w:bodyDiv w:val="1"/>
      <w:marLeft w:val="0"/>
      <w:marRight w:val="0"/>
      <w:marTop w:val="0"/>
      <w:marBottom w:val="0"/>
      <w:divBdr>
        <w:top w:val="none" w:sz="0" w:space="0" w:color="auto"/>
        <w:left w:val="none" w:sz="0" w:space="0" w:color="auto"/>
        <w:bottom w:val="none" w:sz="0" w:space="0" w:color="auto"/>
        <w:right w:val="none" w:sz="0" w:space="0" w:color="auto"/>
      </w:divBdr>
    </w:div>
    <w:div w:id="372731141">
      <w:bodyDiv w:val="1"/>
      <w:marLeft w:val="0"/>
      <w:marRight w:val="0"/>
      <w:marTop w:val="0"/>
      <w:marBottom w:val="0"/>
      <w:divBdr>
        <w:top w:val="none" w:sz="0" w:space="0" w:color="auto"/>
        <w:left w:val="none" w:sz="0" w:space="0" w:color="auto"/>
        <w:bottom w:val="none" w:sz="0" w:space="0" w:color="auto"/>
        <w:right w:val="none" w:sz="0" w:space="0" w:color="auto"/>
      </w:divBdr>
    </w:div>
    <w:div w:id="384985141">
      <w:bodyDiv w:val="1"/>
      <w:marLeft w:val="0"/>
      <w:marRight w:val="0"/>
      <w:marTop w:val="0"/>
      <w:marBottom w:val="0"/>
      <w:divBdr>
        <w:top w:val="none" w:sz="0" w:space="0" w:color="auto"/>
        <w:left w:val="none" w:sz="0" w:space="0" w:color="auto"/>
        <w:bottom w:val="none" w:sz="0" w:space="0" w:color="auto"/>
        <w:right w:val="none" w:sz="0" w:space="0" w:color="auto"/>
      </w:divBdr>
    </w:div>
    <w:div w:id="387924672">
      <w:bodyDiv w:val="1"/>
      <w:marLeft w:val="0"/>
      <w:marRight w:val="0"/>
      <w:marTop w:val="0"/>
      <w:marBottom w:val="0"/>
      <w:divBdr>
        <w:top w:val="none" w:sz="0" w:space="0" w:color="auto"/>
        <w:left w:val="none" w:sz="0" w:space="0" w:color="auto"/>
        <w:bottom w:val="none" w:sz="0" w:space="0" w:color="auto"/>
        <w:right w:val="none" w:sz="0" w:space="0" w:color="auto"/>
      </w:divBdr>
    </w:div>
    <w:div w:id="554127104">
      <w:bodyDiv w:val="1"/>
      <w:marLeft w:val="0"/>
      <w:marRight w:val="0"/>
      <w:marTop w:val="0"/>
      <w:marBottom w:val="0"/>
      <w:divBdr>
        <w:top w:val="none" w:sz="0" w:space="0" w:color="auto"/>
        <w:left w:val="none" w:sz="0" w:space="0" w:color="auto"/>
        <w:bottom w:val="none" w:sz="0" w:space="0" w:color="auto"/>
        <w:right w:val="none" w:sz="0" w:space="0" w:color="auto"/>
      </w:divBdr>
    </w:div>
    <w:div w:id="832179881">
      <w:bodyDiv w:val="1"/>
      <w:marLeft w:val="0"/>
      <w:marRight w:val="0"/>
      <w:marTop w:val="0"/>
      <w:marBottom w:val="0"/>
      <w:divBdr>
        <w:top w:val="none" w:sz="0" w:space="0" w:color="auto"/>
        <w:left w:val="none" w:sz="0" w:space="0" w:color="auto"/>
        <w:bottom w:val="none" w:sz="0" w:space="0" w:color="auto"/>
        <w:right w:val="none" w:sz="0" w:space="0" w:color="auto"/>
      </w:divBdr>
    </w:div>
    <w:div w:id="859122772">
      <w:bodyDiv w:val="1"/>
      <w:marLeft w:val="0"/>
      <w:marRight w:val="0"/>
      <w:marTop w:val="0"/>
      <w:marBottom w:val="0"/>
      <w:divBdr>
        <w:top w:val="none" w:sz="0" w:space="0" w:color="auto"/>
        <w:left w:val="none" w:sz="0" w:space="0" w:color="auto"/>
        <w:bottom w:val="none" w:sz="0" w:space="0" w:color="auto"/>
        <w:right w:val="none" w:sz="0" w:space="0" w:color="auto"/>
      </w:divBdr>
    </w:div>
    <w:div w:id="896359395">
      <w:bodyDiv w:val="1"/>
      <w:marLeft w:val="0"/>
      <w:marRight w:val="0"/>
      <w:marTop w:val="0"/>
      <w:marBottom w:val="0"/>
      <w:divBdr>
        <w:top w:val="none" w:sz="0" w:space="0" w:color="auto"/>
        <w:left w:val="none" w:sz="0" w:space="0" w:color="auto"/>
        <w:bottom w:val="none" w:sz="0" w:space="0" w:color="auto"/>
        <w:right w:val="none" w:sz="0" w:space="0" w:color="auto"/>
      </w:divBdr>
    </w:div>
    <w:div w:id="976110842">
      <w:bodyDiv w:val="1"/>
      <w:marLeft w:val="0"/>
      <w:marRight w:val="0"/>
      <w:marTop w:val="0"/>
      <w:marBottom w:val="0"/>
      <w:divBdr>
        <w:top w:val="none" w:sz="0" w:space="0" w:color="auto"/>
        <w:left w:val="none" w:sz="0" w:space="0" w:color="auto"/>
        <w:bottom w:val="none" w:sz="0" w:space="0" w:color="auto"/>
        <w:right w:val="none" w:sz="0" w:space="0" w:color="auto"/>
      </w:divBdr>
    </w:div>
    <w:div w:id="977035756">
      <w:bodyDiv w:val="1"/>
      <w:marLeft w:val="0"/>
      <w:marRight w:val="0"/>
      <w:marTop w:val="0"/>
      <w:marBottom w:val="0"/>
      <w:divBdr>
        <w:top w:val="none" w:sz="0" w:space="0" w:color="auto"/>
        <w:left w:val="none" w:sz="0" w:space="0" w:color="auto"/>
        <w:bottom w:val="none" w:sz="0" w:space="0" w:color="auto"/>
        <w:right w:val="none" w:sz="0" w:space="0" w:color="auto"/>
      </w:divBdr>
    </w:div>
    <w:div w:id="1035346325">
      <w:bodyDiv w:val="1"/>
      <w:marLeft w:val="0"/>
      <w:marRight w:val="0"/>
      <w:marTop w:val="0"/>
      <w:marBottom w:val="0"/>
      <w:divBdr>
        <w:top w:val="none" w:sz="0" w:space="0" w:color="auto"/>
        <w:left w:val="none" w:sz="0" w:space="0" w:color="auto"/>
        <w:bottom w:val="none" w:sz="0" w:space="0" w:color="auto"/>
        <w:right w:val="none" w:sz="0" w:space="0" w:color="auto"/>
      </w:divBdr>
    </w:div>
    <w:div w:id="1220433003">
      <w:bodyDiv w:val="1"/>
      <w:marLeft w:val="0"/>
      <w:marRight w:val="0"/>
      <w:marTop w:val="0"/>
      <w:marBottom w:val="0"/>
      <w:divBdr>
        <w:top w:val="none" w:sz="0" w:space="0" w:color="auto"/>
        <w:left w:val="none" w:sz="0" w:space="0" w:color="auto"/>
        <w:bottom w:val="none" w:sz="0" w:space="0" w:color="auto"/>
        <w:right w:val="none" w:sz="0" w:space="0" w:color="auto"/>
      </w:divBdr>
    </w:div>
    <w:div w:id="1222405502">
      <w:bodyDiv w:val="1"/>
      <w:marLeft w:val="0"/>
      <w:marRight w:val="0"/>
      <w:marTop w:val="0"/>
      <w:marBottom w:val="0"/>
      <w:divBdr>
        <w:top w:val="none" w:sz="0" w:space="0" w:color="auto"/>
        <w:left w:val="none" w:sz="0" w:space="0" w:color="auto"/>
        <w:bottom w:val="none" w:sz="0" w:space="0" w:color="auto"/>
        <w:right w:val="none" w:sz="0" w:space="0" w:color="auto"/>
      </w:divBdr>
    </w:div>
    <w:div w:id="1264264778">
      <w:bodyDiv w:val="1"/>
      <w:marLeft w:val="0"/>
      <w:marRight w:val="0"/>
      <w:marTop w:val="0"/>
      <w:marBottom w:val="0"/>
      <w:divBdr>
        <w:top w:val="none" w:sz="0" w:space="0" w:color="auto"/>
        <w:left w:val="none" w:sz="0" w:space="0" w:color="auto"/>
        <w:bottom w:val="none" w:sz="0" w:space="0" w:color="auto"/>
        <w:right w:val="none" w:sz="0" w:space="0" w:color="auto"/>
      </w:divBdr>
    </w:div>
    <w:div w:id="1470435670">
      <w:bodyDiv w:val="1"/>
      <w:marLeft w:val="0"/>
      <w:marRight w:val="0"/>
      <w:marTop w:val="0"/>
      <w:marBottom w:val="0"/>
      <w:divBdr>
        <w:top w:val="none" w:sz="0" w:space="0" w:color="auto"/>
        <w:left w:val="none" w:sz="0" w:space="0" w:color="auto"/>
        <w:bottom w:val="none" w:sz="0" w:space="0" w:color="auto"/>
        <w:right w:val="none" w:sz="0" w:space="0" w:color="auto"/>
      </w:divBdr>
    </w:div>
    <w:div w:id="1612589374">
      <w:bodyDiv w:val="1"/>
      <w:marLeft w:val="0"/>
      <w:marRight w:val="0"/>
      <w:marTop w:val="0"/>
      <w:marBottom w:val="0"/>
      <w:divBdr>
        <w:top w:val="none" w:sz="0" w:space="0" w:color="auto"/>
        <w:left w:val="none" w:sz="0" w:space="0" w:color="auto"/>
        <w:bottom w:val="none" w:sz="0" w:space="0" w:color="auto"/>
        <w:right w:val="none" w:sz="0" w:space="0" w:color="auto"/>
      </w:divBdr>
    </w:div>
    <w:div w:id="1769501090">
      <w:bodyDiv w:val="1"/>
      <w:marLeft w:val="0"/>
      <w:marRight w:val="0"/>
      <w:marTop w:val="0"/>
      <w:marBottom w:val="0"/>
      <w:divBdr>
        <w:top w:val="none" w:sz="0" w:space="0" w:color="auto"/>
        <w:left w:val="none" w:sz="0" w:space="0" w:color="auto"/>
        <w:bottom w:val="none" w:sz="0" w:space="0" w:color="auto"/>
        <w:right w:val="none" w:sz="0" w:space="0" w:color="auto"/>
      </w:divBdr>
    </w:div>
    <w:div w:id="1781992280">
      <w:bodyDiv w:val="1"/>
      <w:marLeft w:val="0"/>
      <w:marRight w:val="0"/>
      <w:marTop w:val="0"/>
      <w:marBottom w:val="0"/>
      <w:divBdr>
        <w:top w:val="none" w:sz="0" w:space="0" w:color="auto"/>
        <w:left w:val="none" w:sz="0" w:space="0" w:color="auto"/>
        <w:bottom w:val="none" w:sz="0" w:space="0" w:color="auto"/>
        <w:right w:val="none" w:sz="0" w:space="0" w:color="auto"/>
      </w:divBdr>
    </w:div>
    <w:div w:id="1898121941">
      <w:bodyDiv w:val="1"/>
      <w:marLeft w:val="0"/>
      <w:marRight w:val="0"/>
      <w:marTop w:val="0"/>
      <w:marBottom w:val="0"/>
      <w:divBdr>
        <w:top w:val="none" w:sz="0" w:space="0" w:color="auto"/>
        <w:left w:val="none" w:sz="0" w:space="0" w:color="auto"/>
        <w:bottom w:val="none" w:sz="0" w:space="0" w:color="auto"/>
        <w:right w:val="none" w:sz="0" w:space="0" w:color="auto"/>
      </w:divBdr>
    </w:div>
    <w:div w:id="2008552741">
      <w:bodyDiv w:val="1"/>
      <w:marLeft w:val="0"/>
      <w:marRight w:val="0"/>
      <w:marTop w:val="0"/>
      <w:marBottom w:val="0"/>
      <w:divBdr>
        <w:top w:val="none" w:sz="0" w:space="0" w:color="auto"/>
        <w:left w:val="none" w:sz="0" w:space="0" w:color="auto"/>
        <w:bottom w:val="none" w:sz="0" w:space="0" w:color="auto"/>
        <w:right w:val="none" w:sz="0" w:space="0" w:color="auto"/>
      </w:divBdr>
    </w:div>
    <w:div w:id="203954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ener-lesebuendnis.d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orlesetag.de/mitmachen/tipps-leseempfehlungen" TargetMode="External"/><Relationship Id="rId4" Type="http://schemas.openxmlformats.org/officeDocument/2006/relationships/settings" Target="settings.xml"/><Relationship Id="rId9" Type="http://schemas.openxmlformats.org/officeDocument/2006/relationships/hyperlink" Target="https://www.vorleseta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5B59-D2E1-4430-A006-E17763E3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Leserlich 1</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Leserlich 1</dc:title>
  <dc:subject/>
  <dc:creator>Horst Stief</dc:creator>
  <cp:keywords/>
  <cp:lastModifiedBy>Birgit Breuer</cp:lastModifiedBy>
  <cp:revision>2</cp:revision>
  <cp:lastPrinted>2023-07-13T11:23:00Z</cp:lastPrinted>
  <dcterms:created xsi:type="dcterms:W3CDTF">2024-01-31T14:09:00Z</dcterms:created>
  <dcterms:modified xsi:type="dcterms:W3CDTF">2024-01-31T14:09:00Z</dcterms:modified>
</cp:coreProperties>
</file>